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4EC0" w14:textId="77777777" w:rsidR="00E75486" w:rsidRDefault="00E75486" w:rsidP="001F5674">
      <w:pPr>
        <w:widowControl w:val="0"/>
        <w:jc w:val="center"/>
        <w:rPr>
          <w:rFonts w:ascii="Candara" w:hAnsi="Candara" w:cs="Arial"/>
          <w:b/>
          <w:noProof/>
          <w:szCs w:val="24"/>
          <w:lang w:val="en-GB"/>
        </w:rPr>
      </w:pPr>
    </w:p>
    <w:p w14:paraId="6BEAAFCF" w14:textId="7D28A223" w:rsidR="001F5674" w:rsidRPr="008F526C" w:rsidRDefault="001F5674" w:rsidP="001F5674">
      <w:pPr>
        <w:widowControl w:val="0"/>
        <w:jc w:val="center"/>
      </w:pPr>
    </w:p>
    <w:p w14:paraId="25677650" w14:textId="0D9E9407" w:rsidR="001F5674" w:rsidRPr="008F526C" w:rsidRDefault="42A8BC6A" w:rsidP="6DB6729C">
      <w:pPr>
        <w:widowControl w:val="0"/>
        <w:jc w:val="center"/>
      </w:pPr>
      <w:r>
        <w:rPr>
          <w:noProof/>
        </w:rPr>
        <w:drawing>
          <wp:inline distT="0" distB="0" distL="0" distR="0" wp14:anchorId="6EA4E257" wp14:editId="1BA3C555">
            <wp:extent cx="3133725" cy="2389465"/>
            <wp:effectExtent l="0" t="0" r="0" b="0"/>
            <wp:docPr id="1702645672" name="Picture 170264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725" cy="2389465"/>
                    </a:xfrm>
                    <a:prstGeom prst="rect">
                      <a:avLst/>
                    </a:prstGeom>
                  </pic:spPr>
                </pic:pic>
              </a:graphicData>
            </a:graphic>
          </wp:inline>
        </w:drawing>
      </w:r>
    </w:p>
    <w:p w14:paraId="0D3293F0" w14:textId="77777777" w:rsidR="001F5674" w:rsidRPr="008F526C" w:rsidRDefault="001F5674" w:rsidP="001F5674">
      <w:pPr>
        <w:widowControl w:val="0"/>
        <w:jc w:val="center"/>
        <w:rPr>
          <w:rFonts w:ascii="Candara" w:hAnsi="Candara" w:cs="Arial"/>
          <w:b/>
          <w:sz w:val="36"/>
          <w:szCs w:val="36"/>
          <w:lang w:val="en-GB"/>
        </w:rPr>
      </w:pPr>
    </w:p>
    <w:p w14:paraId="68620C7E" w14:textId="77777777" w:rsidR="001F5674" w:rsidRPr="00311AC4" w:rsidRDefault="001F5674" w:rsidP="6DB6729C">
      <w:pPr>
        <w:widowControl w:val="0"/>
        <w:jc w:val="center"/>
        <w:rPr>
          <w:rFonts w:ascii="Garamond" w:hAnsi="Garamond" w:cs="Arial"/>
          <w:b/>
          <w:bCs/>
          <w:sz w:val="48"/>
          <w:szCs w:val="48"/>
          <w:lang w:val="en-GB"/>
        </w:rPr>
      </w:pPr>
      <w:r w:rsidRPr="6DB6729C">
        <w:rPr>
          <w:rFonts w:ascii="Garamond" w:hAnsi="Garamond" w:cs="Arial"/>
          <w:b/>
          <w:bCs/>
          <w:sz w:val="48"/>
          <w:szCs w:val="48"/>
          <w:lang w:val="en-GB"/>
        </w:rPr>
        <w:t xml:space="preserve">ASSOCIATE MEMBERSHIP </w:t>
      </w:r>
    </w:p>
    <w:p w14:paraId="1486215B" w14:textId="77777777" w:rsidR="001F5674" w:rsidRPr="00311AC4" w:rsidRDefault="001F5674" w:rsidP="001F5674">
      <w:pPr>
        <w:widowControl w:val="0"/>
        <w:jc w:val="center"/>
        <w:rPr>
          <w:rFonts w:ascii="Garamond" w:hAnsi="Garamond" w:cs="Arial"/>
          <w:sz w:val="48"/>
          <w:szCs w:val="48"/>
          <w:lang w:val="en-GB"/>
        </w:rPr>
      </w:pPr>
    </w:p>
    <w:p w14:paraId="78BA62E4" w14:textId="77777777" w:rsidR="001F5674" w:rsidRPr="00311AC4" w:rsidRDefault="001F5674" w:rsidP="001F5674">
      <w:pPr>
        <w:widowControl w:val="0"/>
        <w:jc w:val="center"/>
        <w:rPr>
          <w:rFonts w:ascii="Garamond" w:hAnsi="Garamond" w:cs="Arial"/>
          <w:sz w:val="48"/>
          <w:szCs w:val="48"/>
          <w:lang w:val="en-GB"/>
        </w:rPr>
      </w:pPr>
      <w:r w:rsidRPr="00311AC4">
        <w:rPr>
          <w:rFonts w:ascii="Garamond" w:hAnsi="Garamond" w:cs="Arial"/>
          <w:sz w:val="48"/>
          <w:szCs w:val="48"/>
          <w:lang w:val="en-GB"/>
        </w:rPr>
        <w:t>APPLICATION FORM</w:t>
      </w:r>
    </w:p>
    <w:p w14:paraId="2170C5EF" w14:textId="77777777" w:rsidR="001F5674" w:rsidRPr="00311AC4" w:rsidRDefault="001F5674" w:rsidP="001F5674">
      <w:pPr>
        <w:widowControl w:val="0"/>
        <w:jc w:val="center"/>
        <w:rPr>
          <w:rFonts w:ascii="Garamond" w:hAnsi="Garamond" w:cs="Arial"/>
          <w:b/>
          <w:sz w:val="36"/>
          <w:szCs w:val="36"/>
          <w:lang w:val="en-GB"/>
        </w:rPr>
      </w:pPr>
    </w:p>
    <w:p w14:paraId="7E661419" w14:textId="7803C156" w:rsidR="001F5674" w:rsidRPr="00311AC4" w:rsidRDefault="001F5674" w:rsidP="6DB6729C">
      <w:pPr>
        <w:widowControl w:val="0"/>
        <w:jc w:val="center"/>
        <w:rPr>
          <w:rFonts w:ascii="Garamond" w:hAnsi="Garamond" w:cs="Arial"/>
          <w:b/>
          <w:bCs/>
          <w:sz w:val="36"/>
          <w:szCs w:val="36"/>
          <w:lang w:val="en-GB"/>
        </w:rPr>
      </w:pPr>
    </w:p>
    <w:p w14:paraId="2D1DFEB7" w14:textId="59DA0113" w:rsidR="001F5674" w:rsidRPr="00311AC4" w:rsidRDefault="09F331F0" w:rsidP="001F5674">
      <w:pPr>
        <w:widowControl w:val="0"/>
        <w:jc w:val="center"/>
      </w:pPr>
      <w:r>
        <w:rPr>
          <w:noProof/>
        </w:rPr>
        <w:drawing>
          <wp:inline distT="0" distB="0" distL="0" distR="0" wp14:anchorId="441315AF" wp14:editId="5777BD5C">
            <wp:extent cx="4572000" cy="2571750"/>
            <wp:effectExtent l="0" t="0" r="0" b="0"/>
            <wp:docPr id="951868020" name="Picture 95186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72C1813A" w14:textId="5C9F9748" w:rsidR="001F5674" w:rsidRPr="00311AC4" w:rsidRDefault="09F331F0" w:rsidP="001F5674">
      <w:pPr>
        <w:widowControl w:val="0"/>
        <w:ind w:left="2880"/>
        <w:jc w:val="center"/>
        <w:rPr>
          <w:rFonts w:ascii="Garamond" w:hAnsi="Garamond" w:cs="Arial"/>
          <w:sz w:val="16"/>
          <w:szCs w:val="16"/>
          <w:lang w:val="en-GB"/>
        </w:rPr>
      </w:pPr>
      <w:r w:rsidRPr="6DB6729C">
        <w:rPr>
          <w:rFonts w:ascii="Garamond" w:hAnsi="Garamond" w:cs="Arial"/>
          <w:sz w:val="16"/>
          <w:szCs w:val="16"/>
          <w:lang w:val="en-GB"/>
        </w:rPr>
        <w:t xml:space="preserve">                                               OCTOBER 16, 2014 / YUMPORIUM</w:t>
      </w:r>
    </w:p>
    <w:p w14:paraId="5EDD0B96" w14:textId="77777777" w:rsidR="001F5674" w:rsidRPr="00311AC4" w:rsidRDefault="001F5674" w:rsidP="001F5674">
      <w:pPr>
        <w:widowControl w:val="0"/>
        <w:rPr>
          <w:rFonts w:ascii="Garamond" w:hAnsi="Garamond" w:cs="Arial"/>
          <w:sz w:val="16"/>
          <w:szCs w:val="16"/>
          <w:lang w:val="fr-FR"/>
        </w:rPr>
      </w:pPr>
    </w:p>
    <w:p w14:paraId="61126AEF" w14:textId="77777777" w:rsidR="001F5674" w:rsidRPr="00311AC4" w:rsidRDefault="001F5674" w:rsidP="001F5674">
      <w:pPr>
        <w:widowControl w:val="0"/>
        <w:rPr>
          <w:rFonts w:ascii="Garamond" w:hAnsi="Garamond" w:cs="Arial"/>
          <w:sz w:val="16"/>
          <w:szCs w:val="16"/>
          <w:lang w:val="fr-FR"/>
        </w:rPr>
      </w:pPr>
    </w:p>
    <w:p w14:paraId="1A9D2CD1" w14:textId="77777777" w:rsidR="001F5674" w:rsidRPr="00311AC4" w:rsidRDefault="001F5674" w:rsidP="001F5674">
      <w:pPr>
        <w:widowControl w:val="0"/>
        <w:jc w:val="center"/>
        <w:rPr>
          <w:rFonts w:ascii="Garamond" w:hAnsi="Garamond" w:cs="Arial"/>
          <w:b/>
          <w:sz w:val="18"/>
          <w:szCs w:val="18"/>
          <w:lang w:val="fr-FR"/>
        </w:rPr>
      </w:pPr>
    </w:p>
    <w:p w14:paraId="1ACD072C" w14:textId="77777777" w:rsidR="001F5674" w:rsidRPr="00311AC4" w:rsidRDefault="001F5674" w:rsidP="001F5674">
      <w:pPr>
        <w:widowControl w:val="0"/>
        <w:jc w:val="center"/>
        <w:rPr>
          <w:rFonts w:ascii="Garamond" w:hAnsi="Garamond" w:cs="Arial"/>
          <w:b/>
          <w:sz w:val="18"/>
          <w:szCs w:val="18"/>
          <w:lang w:val="fr-FR"/>
        </w:rPr>
      </w:pPr>
    </w:p>
    <w:p w14:paraId="4698F422" w14:textId="77777777" w:rsidR="001F5674" w:rsidRPr="00311AC4" w:rsidRDefault="001F5674" w:rsidP="001F5674">
      <w:pPr>
        <w:widowControl w:val="0"/>
        <w:jc w:val="center"/>
        <w:rPr>
          <w:rFonts w:ascii="Garamond" w:hAnsi="Garamond" w:cs="Arial"/>
          <w:b/>
          <w:sz w:val="18"/>
          <w:szCs w:val="18"/>
          <w:lang w:val="fr-FR"/>
        </w:rPr>
      </w:pPr>
    </w:p>
    <w:p w14:paraId="74DA8B53" w14:textId="77777777" w:rsidR="001F5674" w:rsidRPr="00311AC4" w:rsidRDefault="001F5674" w:rsidP="001F5674">
      <w:pPr>
        <w:widowControl w:val="0"/>
        <w:jc w:val="center"/>
        <w:rPr>
          <w:rFonts w:ascii="Garamond" w:hAnsi="Garamond" w:cs="Arial"/>
          <w:b/>
          <w:sz w:val="18"/>
          <w:szCs w:val="18"/>
          <w:lang w:val="fr-FR"/>
        </w:rPr>
      </w:pPr>
    </w:p>
    <w:p w14:paraId="7F1FDA39" w14:textId="77777777" w:rsidR="001F5674" w:rsidRPr="00311AC4" w:rsidRDefault="001F5674" w:rsidP="001F5674">
      <w:pPr>
        <w:widowControl w:val="0"/>
        <w:jc w:val="center"/>
        <w:rPr>
          <w:rFonts w:ascii="Garamond" w:hAnsi="Garamond" w:cs="Arial"/>
          <w:szCs w:val="24"/>
          <w:lang w:val="en-GB"/>
        </w:rPr>
      </w:pPr>
      <w:r w:rsidRPr="00311AC4">
        <w:rPr>
          <w:rFonts w:ascii="Garamond" w:hAnsi="Garamond" w:cs="Arial"/>
          <w:szCs w:val="24"/>
          <w:lang w:val="en-GB"/>
        </w:rPr>
        <w:t>LEADING THE HOSPITALITY PROFESSION BY EXAMPLE</w:t>
      </w:r>
    </w:p>
    <w:p w14:paraId="0403AC47" w14:textId="77777777" w:rsidR="001F5674" w:rsidRPr="00311AC4" w:rsidRDefault="001F5674" w:rsidP="001F5674">
      <w:pPr>
        <w:widowControl w:val="0"/>
        <w:jc w:val="center"/>
        <w:rPr>
          <w:rFonts w:ascii="Garamond" w:hAnsi="Garamond" w:cs="Arial"/>
          <w:szCs w:val="24"/>
          <w:lang w:val="en-GB"/>
        </w:rPr>
      </w:pPr>
      <w:r w:rsidRPr="00311AC4">
        <w:rPr>
          <w:rFonts w:ascii="Garamond" w:hAnsi="Garamond" w:cs="Arial"/>
          <w:szCs w:val="24"/>
          <w:lang w:val="en-GB"/>
        </w:rPr>
        <w:t>SHAPING THE FUTURE THROUGH EDUCATION</w:t>
      </w:r>
    </w:p>
    <w:p w14:paraId="1BF4E51B" w14:textId="77777777" w:rsidR="001F5674" w:rsidRPr="00311AC4" w:rsidRDefault="001F5674" w:rsidP="001F5674">
      <w:pPr>
        <w:widowControl w:val="0"/>
        <w:jc w:val="center"/>
        <w:rPr>
          <w:rFonts w:ascii="Garamond" w:hAnsi="Garamond" w:cs="Arial"/>
          <w:b/>
          <w:sz w:val="28"/>
          <w:szCs w:val="28"/>
          <w:lang w:val="en-GB"/>
        </w:rPr>
      </w:pPr>
    </w:p>
    <w:p w14:paraId="1D05F0F6" w14:textId="77777777" w:rsidR="00311AC4" w:rsidRDefault="00311AC4" w:rsidP="6DB6729C">
      <w:pPr>
        <w:widowControl w:val="0"/>
        <w:jc w:val="center"/>
        <w:rPr>
          <w:rFonts w:ascii="Garamond" w:hAnsi="Garamond" w:cs="Arial"/>
          <w:b/>
          <w:bCs/>
          <w:sz w:val="28"/>
          <w:szCs w:val="28"/>
          <w:lang w:val="en-GB"/>
        </w:rPr>
      </w:pPr>
    </w:p>
    <w:p w14:paraId="49B299AE" w14:textId="6159BFDC" w:rsidR="6DB6729C" w:rsidRDefault="6DB6729C" w:rsidP="6DB6729C">
      <w:pPr>
        <w:widowControl w:val="0"/>
        <w:jc w:val="center"/>
        <w:rPr>
          <w:rFonts w:ascii="Garamond" w:hAnsi="Garamond" w:cs="Arial"/>
          <w:b/>
          <w:bCs/>
          <w:sz w:val="28"/>
          <w:szCs w:val="28"/>
          <w:lang w:val="en-GB"/>
        </w:rPr>
      </w:pPr>
    </w:p>
    <w:p w14:paraId="18AA3B5C" w14:textId="446E3479" w:rsidR="6DB6729C" w:rsidRDefault="6DB6729C" w:rsidP="6DB6729C">
      <w:pPr>
        <w:widowControl w:val="0"/>
        <w:jc w:val="center"/>
        <w:rPr>
          <w:rFonts w:ascii="Garamond" w:hAnsi="Garamond" w:cs="Arial"/>
          <w:b/>
          <w:bCs/>
          <w:sz w:val="28"/>
          <w:szCs w:val="28"/>
          <w:lang w:val="en-GB"/>
        </w:rPr>
      </w:pPr>
    </w:p>
    <w:p w14:paraId="44DBB642" w14:textId="0BEA7CE6" w:rsidR="6DB6729C" w:rsidRDefault="6DB6729C" w:rsidP="6DB6729C">
      <w:pPr>
        <w:widowControl w:val="0"/>
        <w:jc w:val="center"/>
        <w:rPr>
          <w:rFonts w:ascii="Garamond" w:hAnsi="Garamond" w:cs="Arial"/>
          <w:b/>
          <w:bCs/>
          <w:sz w:val="28"/>
          <w:szCs w:val="28"/>
          <w:lang w:val="en-GB"/>
        </w:rPr>
      </w:pPr>
    </w:p>
    <w:p w14:paraId="506DC8AF" w14:textId="339D3D63" w:rsidR="6DB6729C" w:rsidRDefault="6DB6729C" w:rsidP="6DB6729C">
      <w:pPr>
        <w:widowControl w:val="0"/>
        <w:jc w:val="center"/>
        <w:rPr>
          <w:rFonts w:ascii="Garamond" w:hAnsi="Garamond" w:cs="Arial"/>
          <w:b/>
          <w:bCs/>
          <w:sz w:val="28"/>
          <w:szCs w:val="28"/>
          <w:lang w:val="en-GB"/>
        </w:rPr>
      </w:pPr>
    </w:p>
    <w:p w14:paraId="31A2C405" w14:textId="4E63BC82" w:rsidR="6DB6729C" w:rsidRDefault="6DB6729C" w:rsidP="6DB6729C">
      <w:pPr>
        <w:widowControl w:val="0"/>
        <w:jc w:val="center"/>
        <w:rPr>
          <w:rFonts w:ascii="Garamond" w:hAnsi="Garamond" w:cs="Arial"/>
          <w:b/>
          <w:bCs/>
          <w:sz w:val="28"/>
          <w:szCs w:val="28"/>
          <w:lang w:val="en-GB"/>
        </w:rPr>
      </w:pPr>
    </w:p>
    <w:p w14:paraId="07F9D108" w14:textId="77777777" w:rsidR="00311AC4" w:rsidRDefault="00311AC4" w:rsidP="00FA1BD1">
      <w:pPr>
        <w:widowControl w:val="0"/>
        <w:jc w:val="center"/>
        <w:rPr>
          <w:rFonts w:ascii="Garamond" w:hAnsi="Garamond" w:cs="Arial"/>
          <w:b/>
          <w:sz w:val="28"/>
          <w:szCs w:val="28"/>
          <w:lang w:val="en-GB"/>
        </w:rPr>
      </w:pPr>
    </w:p>
    <w:p w14:paraId="15D4D436" w14:textId="77777777" w:rsidR="001F5674" w:rsidRPr="00311AC4" w:rsidRDefault="001F5674" w:rsidP="00FA1BD1">
      <w:pPr>
        <w:widowControl w:val="0"/>
        <w:jc w:val="center"/>
        <w:rPr>
          <w:rFonts w:ascii="Garamond" w:hAnsi="Garamond" w:cs="Arial"/>
          <w:b/>
          <w:sz w:val="28"/>
          <w:szCs w:val="28"/>
          <w:lang w:val="en-GB"/>
        </w:rPr>
      </w:pPr>
      <w:r w:rsidRPr="00311AC4">
        <w:rPr>
          <w:rFonts w:ascii="Garamond" w:hAnsi="Garamond" w:cs="Arial"/>
          <w:b/>
          <w:sz w:val="28"/>
          <w:szCs w:val="28"/>
          <w:lang w:val="en-GB"/>
        </w:rPr>
        <w:t>ASSOCIATE MEMBERSHIP</w:t>
      </w:r>
    </w:p>
    <w:p w14:paraId="20DDC6DA" w14:textId="77777777" w:rsidR="001F5674" w:rsidRPr="00311AC4" w:rsidRDefault="001F5674" w:rsidP="001F5674">
      <w:pPr>
        <w:widowControl w:val="0"/>
        <w:spacing w:line="360" w:lineRule="auto"/>
        <w:rPr>
          <w:rFonts w:ascii="Garamond" w:hAnsi="Garamond" w:cs="Arial"/>
          <w:b/>
          <w:szCs w:val="24"/>
          <w:u w:val="single"/>
          <w:lang w:val="en-GB"/>
        </w:rPr>
      </w:pPr>
    </w:p>
    <w:p w14:paraId="77226B9D" w14:textId="6244F02A" w:rsidR="001F5674" w:rsidRPr="00311AC4" w:rsidRDefault="30F0B9F7" w:rsidP="6DB6729C">
      <w:pPr>
        <w:widowControl w:val="0"/>
        <w:jc w:val="both"/>
        <w:rPr>
          <w:rFonts w:ascii="Garamond" w:hAnsi="Garamond" w:cs="Arial"/>
          <w:b/>
          <w:bCs/>
          <w:lang w:val="en-GB"/>
        </w:rPr>
      </w:pPr>
      <w:r w:rsidRPr="6DB6729C">
        <w:rPr>
          <w:rFonts w:ascii="Garamond" w:hAnsi="Garamond" w:cs="Arial"/>
          <w:b/>
          <w:bCs/>
          <w:lang w:val="en-GB"/>
        </w:rPr>
        <w:t>The</w:t>
      </w:r>
      <w:r w:rsidR="001F5674" w:rsidRPr="6DB6729C">
        <w:rPr>
          <w:rFonts w:ascii="Garamond" w:hAnsi="Garamond" w:cs="Arial"/>
          <w:b/>
          <w:bCs/>
          <w:lang w:val="en-GB"/>
        </w:rPr>
        <w:t xml:space="preserve"> Royal Academy of Culinary Arts is Britain’s leading professional association of Head Chefs, Pastry Chefs, Restaurant </w:t>
      </w:r>
      <w:proofErr w:type="gramStart"/>
      <w:r w:rsidR="001F5674" w:rsidRPr="6DB6729C">
        <w:rPr>
          <w:rFonts w:ascii="Garamond" w:hAnsi="Garamond" w:cs="Arial"/>
          <w:b/>
          <w:bCs/>
          <w:lang w:val="en-GB"/>
        </w:rPr>
        <w:t>Managers</w:t>
      </w:r>
      <w:proofErr w:type="gramEnd"/>
      <w:r w:rsidR="001F5674" w:rsidRPr="6DB6729C">
        <w:rPr>
          <w:rFonts w:ascii="Garamond" w:hAnsi="Garamond" w:cs="Arial"/>
          <w:b/>
          <w:bCs/>
          <w:lang w:val="en-GB"/>
        </w:rPr>
        <w:t xml:space="preserve"> and quality suppliers.</w:t>
      </w:r>
      <w:r w:rsidR="519E475E" w:rsidRPr="6DB6729C">
        <w:rPr>
          <w:rFonts w:ascii="Garamond" w:hAnsi="Garamond" w:cs="Arial"/>
          <w:b/>
          <w:bCs/>
          <w:lang w:val="en-GB"/>
        </w:rPr>
        <w:t xml:space="preserve"> RACAs aims to</w:t>
      </w:r>
      <w:r w:rsidR="001F5674" w:rsidRPr="6DB6729C">
        <w:rPr>
          <w:rFonts w:ascii="Garamond" w:hAnsi="Garamond" w:cs="Arial"/>
          <w:b/>
          <w:bCs/>
          <w:lang w:val="en-GB"/>
        </w:rPr>
        <w:t xml:space="preserve"> rai</w:t>
      </w:r>
      <w:r w:rsidR="60290C7E" w:rsidRPr="6DB6729C">
        <w:rPr>
          <w:rFonts w:ascii="Garamond" w:hAnsi="Garamond" w:cs="Arial"/>
          <w:b/>
          <w:bCs/>
          <w:lang w:val="en-GB"/>
        </w:rPr>
        <w:t xml:space="preserve">se the </w:t>
      </w:r>
      <w:r w:rsidR="001F5674" w:rsidRPr="6DB6729C">
        <w:rPr>
          <w:rFonts w:ascii="Garamond" w:hAnsi="Garamond" w:cs="Arial"/>
          <w:b/>
          <w:bCs/>
          <w:lang w:val="en-GB"/>
        </w:rPr>
        <w:t xml:space="preserve">standards and awareness of food, food provenance, cooking and service, </w:t>
      </w:r>
      <w:r w:rsidR="4C223C7A" w:rsidRPr="6DB6729C">
        <w:rPr>
          <w:rFonts w:ascii="Garamond" w:hAnsi="Garamond" w:cs="Arial"/>
          <w:b/>
          <w:bCs/>
          <w:lang w:val="en-GB"/>
        </w:rPr>
        <w:t xml:space="preserve">as well as the </w:t>
      </w:r>
      <w:r w:rsidR="001F5674" w:rsidRPr="6DB6729C">
        <w:rPr>
          <w:rFonts w:ascii="Garamond" w:hAnsi="Garamond" w:cs="Arial"/>
          <w:b/>
          <w:bCs/>
          <w:lang w:val="en-GB"/>
        </w:rPr>
        <w:t>education and training of young people in the hospitality industry and the provision of career opportunities.</w:t>
      </w:r>
    </w:p>
    <w:p w14:paraId="7E875EBE" w14:textId="77777777" w:rsidR="001F5674" w:rsidRPr="00311AC4" w:rsidRDefault="001F5674" w:rsidP="00311AC4">
      <w:pPr>
        <w:widowControl w:val="0"/>
        <w:jc w:val="both"/>
        <w:rPr>
          <w:rFonts w:ascii="Garamond" w:hAnsi="Garamond" w:cs="Arial"/>
          <w:szCs w:val="24"/>
          <w:lang w:val="en-GB"/>
        </w:rPr>
      </w:pPr>
    </w:p>
    <w:p w14:paraId="2A4A90D7" w14:textId="3925542D" w:rsidR="001F5674" w:rsidRPr="00311AC4" w:rsidRDefault="001F5674" w:rsidP="6DB6729C">
      <w:pPr>
        <w:widowControl w:val="0"/>
        <w:jc w:val="both"/>
        <w:rPr>
          <w:rFonts w:ascii="Garamond" w:hAnsi="Garamond" w:cs="Arial"/>
          <w:lang w:val="en-GB"/>
        </w:rPr>
      </w:pPr>
      <w:r w:rsidRPr="6DB6729C">
        <w:rPr>
          <w:rFonts w:ascii="Garamond" w:hAnsi="Garamond" w:cs="Arial"/>
          <w:lang w:val="en-GB"/>
        </w:rPr>
        <w:t>The Royal Academy</w:t>
      </w:r>
      <w:r w:rsidR="1726C4B8" w:rsidRPr="6DB6729C">
        <w:rPr>
          <w:rFonts w:ascii="Garamond" w:hAnsi="Garamond" w:cs="Arial"/>
          <w:lang w:val="en-GB"/>
        </w:rPr>
        <w:t xml:space="preserve"> works</w:t>
      </w:r>
      <w:r w:rsidRPr="6DB6729C">
        <w:rPr>
          <w:rFonts w:ascii="Garamond" w:hAnsi="Garamond" w:cs="Arial"/>
          <w:lang w:val="en-GB"/>
        </w:rPr>
        <w:t xml:space="preserve"> with suppliers of </w:t>
      </w:r>
      <w:r w:rsidR="1E66F2AB" w:rsidRPr="6DB6729C">
        <w:rPr>
          <w:rFonts w:ascii="Garamond" w:hAnsi="Garamond" w:cs="Arial"/>
          <w:lang w:val="en-GB"/>
        </w:rPr>
        <w:t>top-quality</w:t>
      </w:r>
      <w:r w:rsidRPr="6DB6729C">
        <w:rPr>
          <w:rFonts w:ascii="Garamond" w:hAnsi="Garamond" w:cs="Arial"/>
          <w:lang w:val="en-GB"/>
        </w:rPr>
        <w:t xml:space="preserve"> culinary products to maintain the high standards to which it is committed.  </w:t>
      </w:r>
    </w:p>
    <w:p w14:paraId="09A35EA7" w14:textId="77777777" w:rsidR="001F5674" w:rsidRPr="00311AC4" w:rsidRDefault="001F5674" w:rsidP="00311AC4">
      <w:pPr>
        <w:widowControl w:val="0"/>
        <w:jc w:val="both"/>
        <w:rPr>
          <w:rFonts w:ascii="Garamond" w:hAnsi="Garamond" w:cs="Arial"/>
          <w:szCs w:val="24"/>
          <w:lang w:val="en-GB"/>
        </w:rPr>
      </w:pPr>
    </w:p>
    <w:p w14:paraId="5B72D846" w14:textId="77777777" w:rsidR="001F5674" w:rsidRPr="00311AC4" w:rsidRDefault="001F5674" w:rsidP="00311AC4">
      <w:pPr>
        <w:widowControl w:val="0"/>
        <w:jc w:val="both"/>
        <w:rPr>
          <w:rFonts w:ascii="Garamond" w:hAnsi="Garamond" w:cs="Arial"/>
          <w:szCs w:val="24"/>
          <w:lang w:val="en-GB"/>
        </w:rPr>
      </w:pPr>
      <w:r w:rsidRPr="00311AC4">
        <w:rPr>
          <w:rFonts w:ascii="Garamond" w:hAnsi="Garamond" w:cs="Arial"/>
          <w:szCs w:val="24"/>
          <w:lang w:val="en-GB"/>
        </w:rPr>
        <w:t>Members are united in the common purpose of supporting the future of the industry through thorough and extensive education and training.  To maintain this status and influence as a working association, members are expected to invest their time in the Royal Academy’s various activities.</w:t>
      </w:r>
    </w:p>
    <w:p w14:paraId="5FDFEAB1" w14:textId="77777777" w:rsidR="001F5674" w:rsidRPr="00311AC4" w:rsidRDefault="001F5674" w:rsidP="00311AC4">
      <w:pPr>
        <w:widowControl w:val="0"/>
        <w:jc w:val="both"/>
        <w:rPr>
          <w:rFonts w:ascii="Garamond" w:hAnsi="Garamond" w:cs="Arial"/>
          <w:szCs w:val="24"/>
          <w:lang w:val="en-GB"/>
        </w:rPr>
      </w:pPr>
    </w:p>
    <w:p w14:paraId="2C3B6C68" w14:textId="3FAD62FB"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 xml:space="preserve">There are approximately </w:t>
      </w:r>
      <w:r w:rsidR="00311AC4">
        <w:rPr>
          <w:rFonts w:ascii="Garamond" w:hAnsi="Garamond" w:cs="Arial"/>
          <w:szCs w:val="24"/>
          <w:lang w:val="en-GB"/>
        </w:rPr>
        <w:t>5</w:t>
      </w:r>
      <w:r w:rsidRPr="00311AC4">
        <w:rPr>
          <w:rFonts w:ascii="Garamond" w:hAnsi="Garamond" w:cs="Arial"/>
          <w:szCs w:val="24"/>
          <w:lang w:val="en-GB"/>
        </w:rPr>
        <w:t xml:space="preserve">0 Associate Members of the Royal Academy of Culinary Arts.  These are carefully selected suppliers and producers of </w:t>
      </w:r>
      <w:r w:rsidR="00DC4C15">
        <w:rPr>
          <w:rFonts w:ascii="Garamond" w:hAnsi="Garamond" w:cs="Arial"/>
          <w:szCs w:val="24"/>
          <w:lang w:val="en-GB"/>
        </w:rPr>
        <w:t>high-quality</w:t>
      </w:r>
      <w:r w:rsidRPr="00311AC4">
        <w:rPr>
          <w:rFonts w:ascii="Garamond" w:hAnsi="Garamond" w:cs="Arial"/>
          <w:szCs w:val="24"/>
          <w:lang w:val="en-GB"/>
        </w:rPr>
        <w:t xml:space="preserve"> food, </w:t>
      </w:r>
      <w:proofErr w:type="gramStart"/>
      <w:r w:rsidRPr="00311AC4">
        <w:rPr>
          <w:rFonts w:ascii="Garamond" w:hAnsi="Garamond" w:cs="Arial"/>
          <w:szCs w:val="24"/>
          <w:lang w:val="en-GB"/>
        </w:rPr>
        <w:t>wine</w:t>
      </w:r>
      <w:proofErr w:type="gramEnd"/>
      <w:r w:rsidRPr="00311AC4">
        <w:rPr>
          <w:rFonts w:ascii="Garamond" w:hAnsi="Garamond" w:cs="Arial"/>
          <w:szCs w:val="24"/>
          <w:lang w:val="en-GB"/>
        </w:rPr>
        <w:t xml:space="preserve"> and catering products.</w:t>
      </w:r>
    </w:p>
    <w:p w14:paraId="7EBA9F07" w14:textId="77777777" w:rsidR="001F5674" w:rsidRPr="00311AC4" w:rsidRDefault="001F5674" w:rsidP="00311AC4">
      <w:pPr>
        <w:widowControl w:val="0"/>
        <w:ind w:left="360"/>
        <w:jc w:val="both"/>
        <w:rPr>
          <w:rFonts w:ascii="Garamond" w:hAnsi="Garamond" w:cs="Arial"/>
          <w:szCs w:val="24"/>
          <w:lang w:val="en-GB"/>
        </w:rPr>
      </w:pPr>
    </w:p>
    <w:p w14:paraId="5873DA29"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There may be no more than 4 Associate Members of a particular type (</w:t>
      </w:r>
      <w:proofErr w:type="gramStart"/>
      <w:r w:rsidRPr="00311AC4">
        <w:rPr>
          <w:rFonts w:ascii="Garamond" w:hAnsi="Garamond" w:cs="Arial"/>
          <w:szCs w:val="24"/>
          <w:lang w:val="en-GB"/>
        </w:rPr>
        <w:t>e.g.</w:t>
      </w:r>
      <w:proofErr w:type="gramEnd"/>
      <w:r w:rsidRPr="00311AC4">
        <w:rPr>
          <w:rFonts w:ascii="Garamond" w:hAnsi="Garamond" w:cs="Arial"/>
          <w:szCs w:val="24"/>
          <w:lang w:val="en-GB"/>
        </w:rPr>
        <w:t xml:space="preserve"> butcher, fishmonger, grocer) except in exceptional circumstances.</w:t>
      </w:r>
    </w:p>
    <w:p w14:paraId="6F85323B" w14:textId="77777777" w:rsidR="001F5674" w:rsidRPr="00311AC4" w:rsidRDefault="001F5674" w:rsidP="00311AC4">
      <w:pPr>
        <w:widowControl w:val="0"/>
        <w:jc w:val="both"/>
        <w:rPr>
          <w:rFonts w:ascii="Garamond" w:hAnsi="Garamond" w:cs="Arial"/>
          <w:szCs w:val="24"/>
          <w:lang w:val="en-GB"/>
        </w:rPr>
      </w:pPr>
    </w:p>
    <w:p w14:paraId="63E4EB61"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While no Academician is obliged to use the services of any Associate Member, we endeavour to ensure that they are kept up to date with news about the Associates and their products.</w:t>
      </w:r>
    </w:p>
    <w:p w14:paraId="6026E272" w14:textId="77777777" w:rsidR="001F5674" w:rsidRPr="00311AC4" w:rsidRDefault="001F5674" w:rsidP="00311AC4">
      <w:pPr>
        <w:widowControl w:val="0"/>
        <w:jc w:val="both"/>
        <w:rPr>
          <w:rFonts w:ascii="Garamond" w:hAnsi="Garamond" w:cs="Arial"/>
          <w:szCs w:val="24"/>
          <w:lang w:val="en-GB"/>
        </w:rPr>
      </w:pPr>
    </w:p>
    <w:p w14:paraId="4ECA1311" w14:textId="099250D8"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 xml:space="preserve">Associate Members have the opportunity of taking a </w:t>
      </w:r>
      <w:r w:rsidR="00DC4C15">
        <w:rPr>
          <w:rFonts w:ascii="Garamond" w:hAnsi="Garamond" w:cs="Arial"/>
          <w:szCs w:val="24"/>
          <w:lang w:val="en-GB"/>
        </w:rPr>
        <w:t>5-minute</w:t>
      </w:r>
      <w:r w:rsidRPr="00311AC4">
        <w:rPr>
          <w:rFonts w:ascii="Garamond" w:hAnsi="Garamond" w:cs="Arial"/>
          <w:szCs w:val="24"/>
          <w:lang w:val="en-GB"/>
        </w:rPr>
        <w:t xml:space="preserve"> slot at a Plenary Meeting to present their business and products.</w:t>
      </w:r>
    </w:p>
    <w:p w14:paraId="394A6358" w14:textId="77777777" w:rsidR="001F5674" w:rsidRPr="00311AC4" w:rsidRDefault="001F5674" w:rsidP="00311AC4">
      <w:pPr>
        <w:widowControl w:val="0"/>
        <w:jc w:val="both"/>
        <w:rPr>
          <w:rFonts w:ascii="Garamond" w:hAnsi="Garamond" w:cs="Arial"/>
          <w:szCs w:val="24"/>
          <w:lang w:val="en-GB"/>
        </w:rPr>
      </w:pPr>
    </w:p>
    <w:p w14:paraId="75D1FD95"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 xml:space="preserve">Associate Members have their own Steering Committee, under the Chairmanship of </w:t>
      </w:r>
      <w:r w:rsidR="00311AC4">
        <w:rPr>
          <w:rFonts w:ascii="Garamond" w:hAnsi="Garamond" w:cs="Arial"/>
          <w:szCs w:val="24"/>
          <w:lang w:val="en-GB"/>
        </w:rPr>
        <w:t>Gillian Thomson</w:t>
      </w:r>
      <w:r w:rsidRPr="00311AC4">
        <w:rPr>
          <w:rFonts w:ascii="Garamond" w:hAnsi="Garamond" w:cs="Arial"/>
          <w:szCs w:val="24"/>
          <w:lang w:val="en-GB"/>
        </w:rPr>
        <w:t>, which meets regularly to discuss the Associates’ participation in the Royal Academy, fundraising and other events to promote and extend its aims.</w:t>
      </w:r>
    </w:p>
    <w:p w14:paraId="13FA3C6F" w14:textId="77777777" w:rsidR="001F5674" w:rsidRPr="00311AC4" w:rsidRDefault="001F5674" w:rsidP="00311AC4">
      <w:pPr>
        <w:widowControl w:val="0"/>
        <w:jc w:val="both"/>
        <w:rPr>
          <w:rFonts w:ascii="Garamond" w:hAnsi="Garamond" w:cs="Arial"/>
          <w:szCs w:val="24"/>
          <w:lang w:val="en-GB"/>
        </w:rPr>
      </w:pPr>
    </w:p>
    <w:p w14:paraId="01ED392F"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Associate Members are included in all Royal Academy events.  In addition to this, there are periodic Associates’ meetings and lunches to which members are encouraged to bring a guest.</w:t>
      </w:r>
    </w:p>
    <w:p w14:paraId="04B75ECC" w14:textId="77777777" w:rsidR="001F5674" w:rsidRPr="00311AC4" w:rsidRDefault="001F5674" w:rsidP="00311AC4">
      <w:pPr>
        <w:widowControl w:val="0"/>
        <w:jc w:val="both"/>
        <w:rPr>
          <w:rFonts w:ascii="Garamond" w:hAnsi="Garamond" w:cs="Arial"/>
          <w:szCs w:val="24"/>
          <w:lang w:val="en-GB"/>
        </w:rPr>
      </w:pPr>
    </w:p>
    <w:p w14:paraId="09BC7DB9"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All Associate Members are listed in and receive a copy of the Royal Academy’s Directory of members.</w:t>
      </w:r>
    </w:p>
    <w:p w14:paraId="1F2FE2DD" w14:textId="77777777" w:rsidR="001F5674" w:rsidRPr="00311AC4" w:rsidRDefault="001F5674" w:rsidP="00311AC4">
      <w:pPr>
        <w:widowControl w:val="0"/>
        <w:jc w:val="both"/>
        <w:rPr>
          <w:rFonts w:ascii="Garamond" w:hAnsi="Garamond" w:cs="Arial"/>
          <w:szCs w:val="24"/>
          <w:lang w:val="en-GB"/>
        </w:rPr>
      </w:pPr>
    </w:p>
    <w:p w14:paraId="0B1EF981" w14:textId="77777777" w:rsidR="001F5674" w:rsidRPr="00311AC4" w:rsidRDefault="001F5674" w:rsidP="00311AC4">
      <w:pPr>
        <w:widowControl w:val="0"/>
        <w:numPr>
          <w:ilvl w:val="0"/>
          <w:numId w:val="1"/>
        </w:numPr>
        <w:jc w:val="both"/>
        <w:rPr>
          <w:rFonts w:ascii="Garamond" w:hAnsi="Garamond" w:cs="Arial"/>
          <w:szCs w:val="24"/>
          <w:lang w:val="en-GB"/>
        </w:rPr>
      </w:pPr>
      <w:r w:rsidRPr="00311AC4">
        <w:rPr>
          <w:rFonts w:ascii="Garamond" w:hAnsi="Garamond" w:cs="Arial"/>
          <w:szCs w:val="24"/>
          <w:lang w:val="en-GB"/>
        </w:rPr>
        <w:t>Associate Members are entitled to use the Royal Academy of Culinary Arts’ logo on company printed materials and websites, where appropriate and providing their annual subscription is fully up to date.</w:t>
      </w:r>
    </w:p>
    <w:p w14:paraId="3E5685CE" w14:textId="77777777" w:rsidR="001F5674" w:rsidRPr="00311AC4" w:rsidRDefault="001F5674" w:rsidP="001F5674">
      <w:pPr>
        <w:pStyle w:val="ListParagraph"/>
        <w:rPr>
          <w:rFonts w:ascii="Garamond" w:hAnsi="Garamond" w:cs="Arial"/>
          <w:sz w:val="20"/>
          <w:lang w:val="en-GB"/>
        </w:rPr>
      </w:pPr>
    </w:p>
    <w:p w14:paraId="185815AB" w14:textId="77777777" w:rsidR="00311AC4" w:rsidRDefault="00311AC4" w:rsidP="001F5674">
      <w:pPr>
        <w:widowControl w:val="0"/>
        <w:spacing w:line="360" w:lineRule="auto"/>
        <w:jc w:val="center"/>
        <w:rPr>
          <w:rFonts w:ascii="Garamond" w:hAnsi="Garamond" w:cs="Arial"/>
          <w:b/>
          <w:sz w:val="28"/>
          <w:szCs w:val="28"/>
          <w:u w:val="single"/>
          <w:lang w:val="en-GB"/>
        </w:rPr>
      </w:pPr>
    </w:p>
    <w:p w14:paraId="0643EED5" w14:textId="77777777" w:rsidR="00311AC4" w:rsidRDefault="00311AC4" w:rsidP="001F5674">
      <w:pPr>
        <w:widowControl w:val="0"/>
        <w:spacing w:line="360" w:lineRule="auto"/>
        <w:jc w:val="center"/>
        <w:rPr>
          <w:rFonts w:ascii="Garamond" w:hAnsi="Garamond" w:cs="Arial"/>
          <w:b/>
          <w:sz w:val="28"/>
          <w:szCs w:val="28"/>
          <w:u w:val="single"/>
          <w:lang w:val="en-GB"/>
        </w:rPr>
      </w:pPr>
    </w:p>
    <w:p w14:paraId="772E0D35" w14:textId="77777777" w:rsidR="00311AC4" w:rsidRDefault="00311AC4" w:rsidP="07C8C74D">
      <w:pPr>
        <w:widowControl w:val="0"/>
        <w:spacing w:line="360" w:lineRule="auto"/>
        <w:jc w:val="center"/>
        <w:rPr>
          <w:rFonts w:ascii="Garamond" w:hAnsi="Garamond" w:cs="Arial"/>
          <w:b/>
          <w:bCs/>
          <w:sz w:val="28"/>
          <w:szCs w:val="28"/>
          <w:u w:val="single"/>
          <w:lang w:val="en-GB"/>
        </w:rPr>
      </w:pPr>
    </w:p>
    <w:p w14:paraId="5D397805" w14:textId="5DAF899E" w:rsidR="07C8C74D" w:rsidRDefault="07C8C74D" w:rsidP="07C8C74D">
      <w:pPr>
        <w:widowControl w:val="0"/>
        <w:spacing w:line="360" w:lineRule="auto"/>
        <w:jc w:val="center"/>
        <w:rPr>
          <w:rFonts w:ascii="Garamond" w:hAnsi="Garamond" w:cs="Arial"/>
          <w:b/>
          <w:bCs/>
          <w:sz w:val="28"/>
          <w:szCs w:val="28"/>
          <w:u w:val="single"/>
          <w:lang w:val="en-GB"/>
        </w:rPr>
      </w:pPr>
    </w:p>
    <w:p w14:paraId="5488F454" w14:textId="4504B1AE" w:rsidR="07C8C74D" w:rsidRDefault="07C8C74D" w:rsidP="07C8C74D">
      <w:pPr>
        <w:widowControl w:val="0"/>
        <w:spacing w:line="360" w:lineRule="auto"/>
        <w:jc w:val="center"/>
        <w:rPr>
          <w:rFonts w:ascii="Garamond" w:hAnsi="Garamond" w:cs="Arial"/>
          <w:b/>
          <w:bCs/>
          <w:sz w:val="28"/>
          <w:szCs w:val="28"/>
          <w:u w:val="single"/>
          <w:lang w:val="en-GB"/>
        </w:rPr>
      </w:pPr>
    </w:p>
    <w:p w14:paraId="0DDC9B8D" w14:textId="1CD0AF96" w:rsidR="07C8C74D" w:rsidRDefault="07C8C74D" w:rsidP="07C8C74D">
      <w:pPr>
        <w:widowControl w:val="0"/>
        <w:spacing w:line="360" w:lineRule="auto"/>
        <w:jc w:val="center"/>
        <w:rPr>
          <w:rFonts w:ascii="Garamond" w:hAnsi="Garamond" w:cs="Arial"/>
          <w:b/>
          <w:bCs/>
          <w:sz w:val="28"/>
          <w:szCs w:val="28"/>
          <w:u w:val="single"/>
          <w:lang w:val="en-GB"/>
        </w:rPr>
      </w:pPr>
    </w:p>
    <w:p w14:paraId="58FEB168" w14:textId="1FF0CCDE" w:rsidR="07C8C74D" w:rsidRDefault="07C8C74D" w:rsidP="07C8C74D">
      <w:pPr>
        <w:widowControl w:val="0"/>
        <w:spacing w:line="360" w:lineRule="auto"/>
        <w:jc w:val="center"/>
        <w:rPr>
          <w:rFonts w:ascii="Garamond" w:hAnsi="Garamond" w:cs="Arial"/>
          <w:b/>
          <w:bCs/>
          <w:sz w:val="28"/>
          <w:szCs w:val="28"/>
          <w:u w:val="single"/>
          <w:lang w:val="en-GB"/>
        </w:rPr>
      </w:pPr>
    </w:p>
    <w:p w14:paraId="4E77C732" w14:textId="77777777" w:rsidR="00311AC4" w:rsidRDefault="00311AC4" w:rsidP="001F5674">
      <w:pPr>
        <w:widowControl w:val="0"/>
        <w:spacing w:line="360" w:lineRule="auto"/>
        <w:jc w:val="center"/>
        <w:rPr>
          <w:rFonts w:ascii="Garamond" w:hAnsi="Garamond" w:cs="Arial"/>
          <w:b/>
          <w:sz w:val="28"/>
          <w:szCs w:val="28"/>
          <w:u w:val="single"/>
          <w:lang w:val="en-GB"/>
        </w:rPr>
      </w:pPr>
    </w:p>
    <w:p w14:paraId="6421A2DA" w14:textId="77777777" w:rsidR="001F5674" w:rsidRPr="00311AC4" w:rsidRDefault="001F5674" w:rsidP="00311AC4">
      <w:pPr>
        <w:widowControl w:val="0"/>
        <w:jc w:val="center"/>
        <w:rPr>
          <w:rFonts w:ascii="Garamond" w:hAnsi="Garamond" w:cs="Arial"/>
          <w:b/>
          <w:sz w:val="28"/>
          <w:szCs w:val="28"/>
          <w:u w:val="single"/>
          <w:lang w:val="en-GB"/>
        </w:rPr>
      </w:pPr>
      <w:r w:rsidRPr="00311AC4">
        <w:rPr>
          <w:rFonts w:ascii="Garamond" w:hAnsi="Garamond" w:cs="Arial"/>
          <w:b/>
          <w:sz w:val="28"/>
          <w:szCs w:val="28"/>
          <w:u w:val="single"/>
          <w:lang w:val="en-GB"/>
        </w:rPr>
        <w:t>ENTRY REQUIREMENTS</w:t>
      </w:r>
    </w:p>
    <w:p w14:paraId="79716F4A" w14:textId="77777777" w:rsidR="001F5674" w:rsidRPr="00311AC4" w:rsidRDefault="001F5674" w:rsidP="00311AC4">
      <w:pPr>
        <w:widowControl w:val="0"/>
        <w:rPr>
          <w:rFonts w:ascii="Garamond" w:hAnsi="Garamond" w:cs="Arial"/>
          <w:b/>
          <w:sz w:val="18"/>
          <w:szCs w:val="18"/>
          <w:u w:val="single"/>
          <w:lang w:val="en-GB"/>
        </w:rPr>
      </w:pPr>
    </w:p>
    <w:p w14:paraId="0FC771E2" w14:textId="77777777" w:rsidR="001F5674" w:rsidRPr="00311AC4" w:rsidRDefault="001F5674" w:rsidP="00311AC4">
      <w:pPr>
        <w:widowControl w:val="0"/>
        <w:jc w:val="both"/>
        <w:rPr>
          <w:rFonts w:ascii="Garamond" w:hAnsi="Garamond" w:cs="Arial"/>
          <w:b/>
          <w:szCs w:val="24"/>
          <w:lang w:val="en-GB"/>
        </w:rPr>
      </w:pPr>
      <w:r w:rsidRPr="00311AC4">
        <w:rPr>
          <w:rFonts w:ascii="Garamond" w:hAnsi="Garamond" w:cs="Arial"/>
          <w:b/>
          <w:szCs w:val="24"/>
          <w:lang w:val="en-GB"/>
        </w:rPr>
        <w:t>Applicants for membership should:</w:t>
      </w:r>
    </w:p>
    <w:p w14:paraId="71689249" w14:textId="77777777" w:rsidR="001F5674" w:rsidRPr="00311AC4" w:rsidRDefault="001F5674" w:rsidP="00311AC4">
      <w:pPr>
        <w:widowControl w:val="0"/>
        <w:jc w:val="both"/>
        <w:rPr>
          <w:rFonts w:ascii="Garamond" w:hAnsi="Garamond" w:cs="Arial"/>
          <w:szCs w:val="24"/>
          <w:u w:val="single"/>
          <w:lang w:val="en-GB"/>
        </w:rPr>
      </w:pPr>
    </w:p>
    <w:p w14:paraId="53C0FAA5" w14:textId="77777777" w:rsidR="001F5674" w:rsidRPr="00311AC4" w:rsidRDefault="001F5674" w:rsidP="00311AC4">
      <w:pPr>
        <w:widowControl w:val="0"/>
        <w:numPr>
          <w:ilvl w:val="0"/>
          <w:numId w:val="2"/>
        </w:numPr>
        <w:jc w:val="both"/>
        <w:rPr>
          <w:rFonts w:ascii="Garamond" w:hAnsi="Garamond" w:cs="Arial"/>
          <w:szCs w:val="24"/>
          <w:u w:val="single"/>
          <w:lang w:val="en-GB"/>
        </w:rPr>
      </w:pPr>
      <w:r w:rsidRPr="00311AC4">
        <w:rPr>
          <w:rFonts w:ascii="Garamond" w:hAnsi="Garamond" w:cs="Arial"/>
          <w:szCs w:val="24"/>
          <w:lang w:val="en-GB"/>
        </w:rPr>
        <w:t>Complete the attached application form and return to the Royal Academy of Culinary Arts with a covering letter stating their reasons for wishing to join.</w:t>
      </w:r>
    </w:p>
    <w:p w14:paraId="2D5C7D29" w14:textId="77777777" w:rsidR="001F5674" w:rsidRPr="00311AC4" w:rsidRDefault="001F5674" w:rsidP="00311AC4">
      <w:pPr>
        <w:widowControl w:val="0"/>
        <w:jc w:val="both"/>
        <w:rPr>
          <w:rFonts w:ascii="Garamond" w:hAnsi="Garamond" w:cs="Arial"/>
          <w:szCs w:val="24"/>
          <w:u w:val="single"/>
          <w:lang w:val="en-GB"/>
        </w:rPr>
      </w:pPr>
    </w:p>
    <w:p w14:paraId="503A52FA" w14:textId="77777777" w:rsidR="001F5674" w:rsidRPr="00311AC4" w:rsidRDefault="001F5674" w:rsidP="00311AC4">
      <w:pPr>
        <w:widowControl w:val="0"/>
        <w:numPr>
          <w:ilvl w:val="0"/>
          <w:numId w:val="2"/>
        </w:numPr>
        <w:jc w:val="both"/>
        <w:rPr>
          <w:rFonts w:ascii="Garamond" w:hAnsi="Garamond" w:cs="Arial"/>
          <w:szCs w:val="24"/>
          <w:u w:val="single"/>
          <w:lang w:val="en-GB"/>
        </w:rPr>
      </w:pPr>
      <w:r w:rsidRPr="00311AC4">
        <w:rPr>
          <w:rFonts w:ascii="Garamond" w:hAnsi="Garamond" w:cs="Arial"/>
          <w:szCs w:val="24"/>
          <w:lang w:val="en-GB"/>
        </w:rPr>
        <w:t>List on their application form the names and establishments of at least 3 Academicians who they supply, of these 1 should propose and 1 should second the application for membership.</w:t>
      </w:r>
    </w:p>
    <w:p w14:paraId="688E2CCA" w14:textId="77777777" w:rsidR="001F5674" w:rsidRPr="00311AC4" w:rsidRDefault="001F5674" w:rsidP="00311AC4">
      <w:pPr>
        <w:widowControl w:val="0"/>
        <w:jc w:val="both"/>
        <w:rPr>
          <w:rFonts w:ascii="Garamond" w:hAnsi="Garamond" w:cs="Arial"/>
          <w:szCs w:val="24"/>
          <w:u w:val="single"/>
          <w:lang w:val="en-GB"/>
        </w:rPr>
      </w:pPr>
    </w:p>
    <w:p w14:paraId="315937C5" w14:textId="77777777" w:rsidR="001F5674" w:rsidRPr="00311AC4" w:rsidRDefault="001F5674" w:rsidP="00311AC4">
      <w:pPr>
        <w:widowControl w:val="0"/>
        <w:numPr>
          <w:ilvl w:val="0"/>
          <w:numId w:val="2"/>
        </w:numPr>
        <w:jc w:val="both"/>
        <w:rPr>
          <w:rFonts w:ascii="Garamond" w:hAnsi="Garamond" w:cs="Arial"/>
          <w:szCs w:val="24"/>
          <w:u w:val="single"/>
          <w:lang w:val="en-GB"/>
        </w:rPr>
      </w:pPr>
      <w:r w:rsidRPr="00311AC4">
        <w:rPr>
          <w:rFonts w:ascii="Garamond" w:hAnsi="Garamond" w:cs="Arial"/>
          <w:szCs w:val="24"/>
          <w:lang w:val="en-GB"/>
        </w:rPr>
        <w:t>Upon acceptance pay the annual subscription fee of £1,300 plus VAT, for the current year.</w:t>
      </w:r>
    </w:p>
    <w:p w14:paraId="46BD5A1B" w14:textId="77777777" w:rsidR="001F5674" w:rsidRDefault="001F5674" w:rsidP="00311AC4">
      <w:pPr>
        <w:widowControl w:val="0"/>
        <w:rPr>
          <w:rFonts w:ascii="Garamond" w:hAnsi="Garamond" w:cs="Arial"/>
          <w:szCs w:val="24"/>
          <w:u w:val="single"/>
          <w:lang w:val="en-GB"/>
        </w:rPr>
      </w:pPr>
    </w:p>
    <w:p w14:paraId="693699F8" w14:textId="77777777" w:rsidR="00311AC4" w:rsidRDefault="00311AC4" w:rsidP="00311AC4">
      <w:pPr>
        <w:widowControl w:val="0"/>
        <w:rPr>
          <w:rFonts w:ascii="Garamond" w:hAnsi="Garamond" w:cs="Arial"/>
          <w:szCs w:val="24"/>
          <w:u w:val="single"/>
          <w:lang w:val="en-GB"/>
        </w:rPr>
      </w:pPr>
    </w:p>
    <w:p w14:paraId="6EBDA8F7" w14:textId="77777777" w:rsidR="00311AC4" w:rsidRPr="00311AC4" w:rsidRDefault="00311AC4" w:rsidP="00311AC4">
      <w:pPr>
        <w:widowControl w:val="0"/>
        <w:rPr>
          <w:rFonts w:ascii="Garamond" w:hAnsi="Garamond" w:cs="Arial"/>
          <w:szCs w:val="24"/>
          <w:u w:val="single"/>
          <w:lang w:val="en-GB"/>
        </w:rPr>
      </w:pPr>
    </w:p>
    <w:p w14:paraId="7D07FED1" w14:textId="77777777" w:rsidR="001F5674" w:rsidRPr="00311AC4" w:rsidRDefault="001F5674" w:rsidP="00311AC4">
      <w:pPr>
        <w:widowControl w:val="0"/>
        <w:jc w:val="center"/>
        <w:rPr>
          <w:rFonts w:ascii="Garamond" w:hAnsi="Garamond" w:cs="Arial"/>
          <w:b/>
          <w:sz w:val="28"/>
          <w:szCs w:val="28"/>
          <w:u w:val="single"/>
          <w:lang w:val="en-GB"/>
        </w:rPr>
      </w:pPr>
      <w:r w:rsidRPr="00311AC4">
        <w:rPr>
          <w:rFonts w:ascii="Garamond" w:hAnsi="Garamond" w:cs="Arial"/>
          <w:b/>
          <w:sz w:val="28"/>
          <w:szCs w:val="28"/>
          <w:u w:val="single"/>
          <w:lang w:val="en-GB"/>
        </w:rPr>
        <w:t>THE APPLICATION PROCESS</w:t>
      </w:r>
    </w:p>
    <w:p w14:paraId="36C79821" w14:textId="77777777" w:rsidR="001F5674" w:rsidRPr="00311AC4" w:rsidRDefault="001F5674" w:rsidP="00311AC4">
      <w:pPr>
        <w:widowControl w:val="0"/>
        <w:rPr>
          <w:rFonts w:ascii="Garamond" w:hAnsi="Garamond" w:cs="Arial"/>
          <w:b/>
          <w:szCs w:val="24"/>
          <w:u w:val="single"/>
          <w:lang w:val="en-GB"/>
        </w:rPr>
      </w:pPr>
    </w:p>
    <w:p w14:paraId="2223FBBD" w14:textId="77777777" w:rsidR="001F5674" w:rsidRPr="00311AC4" w:rsidRDefault="001F5674" w:rsidP="00311AC4">
      <w:pPr>
        <w:widowControl w:val="0"/>
        <w:numPr>
          <w:ilvl w:val="0"/>
          <w:numId w:val="3"/>
        </w:numPr>
        <w:jc w:val="both"/>
        <w:rPr>
          <w:rFonts w:ascii="Garamond" w:hAnsi="Garamond" w:cs="Arial"/>
          <w:szCs w:val="24"/>
          <w:lang w:val="en-GB"/>
        </w:rPr>
      </w:pPr>
      <w:r w:rsidRPr="00311AC4">
        <w:rPr>
          <w:rFonts w:ascii="Garamond" w:hAnsi="Garamond" w:cs="Arial"/>
          <w:szCs w:val="24"/>
          <w:lang w:val="en-GB"/>
        </w:rPr>
        <w:t>Applications for Associate Membership are put to the Management Committee and existing Associate Members for approval.</w:t>
      </w:r>
    </w:p>
    <w:p w14:paraId="597D3BA7" w14:textId="77777777" w:rsidR="001F5674" w:rsidRPr="00311AC4" w:rsidRDefault="001F5674" w:rsidP="00311AC4">
      <w:pPr>
        <w:widowControl w:val="0"/>
        <w:jc w:val="both"/>
        <w:rPr>
          <w:rFonts w:ascii="Garamond" w:hAnsi="Garamond" w:cs="Arial"/>
          <w:szCs w:val="24"/>
          <w:lang w:val="en-GB"/>
        </w:rPr>
      </w:pPr>
    </w:p>
    <w:p w14:paraId="34666623" w14:textId="77777777" w:rsidR="001F5674" w:rsidRPr="00311AC4" w:rsidRDefault="001F5674" w:rsidP="00311AC4">
      <w:pPr>
        <w:widowControl w:val="0"/>
        <w:numPr>
          <w:ilvl w:val="0"/>
          <w:numId w:val="3"/>
        </w:numPr>
        <w:jc w:val="both"/>
        <w:rPr>
          <w:rFonts w:ascii="Garamond" w:hAnsi="Garamond" w:cs="Arial"/>
          <w:szCs w:val="24"/>
          <w:lang w:val="en-GB"/>
        </w:rPr>
      </w:pPr>
      <w:r w:rsidRPr="00311AC4">
        <w:rPr>
          <w:rFonts w:ascii="Garamond" w:hAnsi="Garamond" w:cs="Arial"/>
          <w:szCs w:val="24"/>
          <w:lang w:val="en-GB"/>
        </w:rPr>
        <w:t xml:space="preserve">In the event of any objections being made to an application, the Senior Management of the Academy will discuss </w:t>
      </w:r>
      <w:proofErr w:type="gramStart"/>
      <w:r w:rsidRPr="00311AC4">
        <w:rPr>
          <w:rFonts w:ascii="Garamond" w:hAnsi="Garamond" w:cs="Arial"/>
          <w:szCs w:val="24"/>
          <w:lang w:val="en-GB"/>
        </w:rPr>
        <w:t>whether or not</w:t>
      </w:r>
      <w:proofErr w:type="gramEnd"/>
      <w:r w:rsidRPr="00311AC4">
        <w:rPr>
          <w:rFonts w:ascii="Garamond" w:hAnsi="Garamond" w:cs="Arial"/>
          <w:szCs w:val="24"/>
          <w:lang w:val="en-GB"/>
        </w:rPr>
        <w:t xml:space="preserve"> they are relevant.</w:t>
      </w:r>
    </w:p>
    <w:p w14:paraId="576918D7" w14:textId="77777777" w:rsidR="001F5674" w:rsidRPr="00311AC4" w:rsidRDefault="001F5674" w:rsidP="00311AC4">
      <w:pPr>
        <w:widowControl w:val="0"/>
        <w:jc w:val="both"/>
        <w:rPr>
          <w:rFonts w:ascii="Garamond" w:hAnsi="Garamond" w:cs="Arial"/>
          <w:szCs w:val="24"/>
          <w:lang w:val="en-GB"/>
        </w:rPr>
      </w:pPr>
    </w:p>
    <w:p w14:paraId="75EADEEC" w14:textId="77777777" w:rsidR="001F5674" w:rsidRPr="00311AC4" w:rsidRDefault="001F5674" w:rsidP="00311AC4">
      <w:pPr>
        <w:widowControl w:val="0"/>
        <w:numPr>
          <w:ilvl w:val="0"/>
          <w:numId w:val="3"/>
        </w:numPr>
        <w:jc w:val="both"/>
        <w:rPr>
          <w:rFonts w:ascii="Garamond" w:hAnsi="Garamond" w:cs="Arial"/>
          <w:szCs w:val="24"/>
          <w:lang w:val="en-GB"/>
        </w:rPr>
      </w:pPr>
      <w:r w:rsidRPr="00311AC4">
        <w:rPr>
          <w:rFonts w:ascii="Garamond" w:hAnsi="Garamond" w:cs="Arial"/>
          <w:szCs w:val="24"/>
          <w:lang w:val="en-GB"/>
        </w:rPr>
        <w:t>Competition with existing Associate Members is not deemed to be a relevant objection.</w:t>
      </w:r>
    </w:p>
    <w:p w14:paraId="4E76F660" w14:textId="77777777" w:rsidR="001F5674" w:rsidRPr="00311AC4" w:rsidRDefault="001F5674" w:rsidP="00311AC4">
      <w:pPr>
        <w:widowControl w:val="0"/>
        <w:jc w:val="both"/>
        <w:rPr>
          <w:rFonts w:ascii="Garamond" w:hAnsi="Garamond" w:cs="Arial"/>
          <w:szCs w:val="24"/>
          <w:lang w:val="en-GB"/>
        </w:rPr>
      </w:pPr>
    </w:p>
    <w:p w14:paraId="44D6976B" w14:textId="77777777" w:rsidR="001F5674" w:rsidRPr="00311AC4" w:rsidRDefault="001F5674" w:rsidP="00311AC4">
      <w:pPr>
        <w:widowControl w:val="0"/>
        <w:numPr>
          <w:ilvl w:val="0"/>
          <w:numId w:val="3"/>
        </w:numPr>
        <w:jc w:val="both"/>
        <w:rPr>
          <w:rFonts w:ascii="Garamond" w:hAnsi="Garamond" w:cs="Arial"/>
          <w:szCs w:val="24"/>
          <w:lang w:val="en-GB"/>
        </w:rPr>
      </w:pPr>
      <w:r w:rsidRPr="00311AC4">
        <w:rPr>
          <w:rFonts w:ascii="Garamond" w:hAnsi="Garamond" w:cs="Arial"/>
          <w:szCs w:val="24"/>
          <w:lang w:val="en-GB"/>
        </w:rPr>
        <w:t>Once a final decision has been reached no further correspondence will be entered into.</w:t>
      </w:r>
    </w:p>
    <w:p w14:paraId="777BB5D7" w14:textId="77777777" w:rsidR="001F5674" w:rsidRPr="00311AC4" w:rsidRDefault="001F5674" w:rsidP="001F5674">
      <w:pPr>
        <w:widowControl w:val="0"/>
        <w:spacing w:line="360" w:lineRule="auto"/>
        <w:ind w:left="720"/>
        <w:jc w:val="both"/>
        <w:rPr>
          <w:rFonts w:ascii="Garamond" w:hAnsi="Garamond" w:cs="Arial"/>
          <w:sz w:val="20"/>
          <w:lang w:val="en-GB"/>
        </w:rPr>
      </w:pPr>
    </w:p>
    <w:p w14:paraId="5FFBEE5E" w14:textId="77777777" w:rsidR="001F5674" w:rsidRPr="00311AC4" w:rsidRDefault="001F5674" w:rsidP="001F5674">
      <w:pPr>
        <w:widowControl w:val="0"/>
        <w:spacing w:line="360" w:lineRule="auto"/>
        <w:ind w:left="720"/>
        <w:jc w:val="both"/>
        <w:rPr>
          <w:rFonts w:ascii="Garamond" w:hAnsi="Garamond" w:cs="Arial"/>
          <w:sz w:val="20"/>
          <w:lang w:val="en-GB"/>
        </w:rPr>
      </w:pPr>
    </w:p>
    <w:p w14:paraId="5EF47053" w14:textId="77777777" w:rsidR="001F5674" w:rsidRPr="00311AC4" w:rsidRDefault="001F5674" w:rsidP="001F5674">
      <w:pPr>
        <w:widowControl w:val="0"/>
        <w:spacing w:line="360" w:lineRule="auto"/>
        <w:ind w:left="720"/>
        <w:jc w:val="both"/>
        <w:rPr>
          <w:rFonts w:ascii="Garamond" w:hAnsi="Garamond" w:cs="Arial"/>
          <w:sz w:val="20"/>
          <w:lang w:val="en-GB"/>
        </w:rPr>
      </w:pPr>
    </w:p>
    <w:p w14:paraId="62861ABC" w14:textId="77777777" w:rsidR="001F5674" w:rsidRPr="00311AC4" w:rsidRDefault="001F5674" w:rsidP="001F5674">
      <w:pPr>
        <w:widowControl w:val="0"/>
        <w:spacing w:line="360" w:lineRule="auto"/>
        <w:ind w:left="720"/>
        <w:jc w:val="both"/>
        <w:rPr>
          <w:rFonts w:ascii="Garamond" w:hAnsi="Garamond" w:cs="Arial"/>
          <w:sz w:val="20"/>
          <w:lang w:val="en-GB"/>
        </w:rPr>
      </w:pPr>
    </w:p>
    <w:p w14:paraId="4DBC7E6E" w14:textId="77777777" w:rsidR="001F5674" w:rsidRPr="00311AC4" w:rsidRDefault="001F5674" w:rsidP="001F5674">
      <w:pPr>
        <w:widowControl w:val="0"/>
        <w:spacing w:line="360" w:lineRule="auto"/>
        <w:ind w:left="720"/>
        <w:jc w:val="both"/>
        <w:rPr>
          <w:rFonts w:ascii="Garamond" w:hAnsi="Garamond" w:cs="Arial"/>
          <w:sz w:val="20"/>
          <w:lang w:val="en-GB"/>
        </w:rPr>
      </w:pPr>
    </w:p>
    <w:p w14:paraId="534B1D86" w14:textId="77777777" w:rsidR="001F5674" w:rsidRPr="00311AC4" w:rsidRDefault="001F5674" w:rsidP="001F5674">
      <w:pPr>
        <w:widowControl w:val="0"/>
        <w:spacing w:line="360" w:lineRule="auto"/>
        <w:ind w:left="720"/>
        <w:jc w:val="both"/>
        <w:rPr>
          <w:rFonts w:ascii="Garamond" w:hAnsi="Garamond" w:cs="Arial"/>
          <w:sz w:val="20"/>
          <w:lang w:val="en-GB"/>
        </w:rPr>
      </w:pPr>
    </w:p>
    <w:p w14:paraId="03B8762D" w14:textId="77777777" w:rsidR="001F5674" w:rsidRPr="00311AC4" w:rsidRDefault="001F5674" w:rsidP="001F5674">
      <w:pPr>
        <w:widowControl w:val="0"/>
        <w:spacing w:line="360" w:lineRule="auto"/>
        <w:ind w:left="720"/>
        <w:jc w:val="both"/>
        <w:rPr>
          <w:rFonts w:ascii="Garamond" w:hAnsi="Garamond" w:cs="Arial"/>
          <w:sz w:val="20"/>
          <w:lang w:val="en-GB"/>
        </w:rPr>
      </w:pPr>
    </w:p>
    <w:p w14:paraId="569A3D51" w14:textId="77777777" w:rsidR="001F5674" w:rsidRPr="00311AC4" w:rsidRDefault="001F5674" w:rsidP="001F5674">
      <w:pPr>
        <w:widowControl w:val="0"/>
        <w:spacing w:line="360" w:lineRule="auto"/>
        <w:ind w:left="720"/>
        <w:jc w:val="both"/>
        <w:rPr>
          <w:rFonts w:ascii="Garamond" w:hAnsi="Garamond" w:cs="Arial"/>
          <w:sz w:val="20"/>
          <w:lang w:val="en-GB"/>
        </w:rPr>
      </w:pPr>
    </w:p>
    <w:p w14:paraId="762F2344" w14:textId="77777777" w:rsidR="001F5674" w:rsidRPr="00311AC4" w:rsidRDefault="001F5674" w:rsidP="001F5674">
      <w:pPr>
        <w:widowControl w:val="0"/>
        <w:spacing w:line="360" w:lineRule="auto"/>
        <w:ind w:left="720"/>
        <w:jc w:val="both"/>
        <w:rPr>
          <w:rFonts w:ascii="Garamond" w:hAnsi="Garamond" w:cs="Arial"/>
          <w:sz w:val="20"/>
          <w:lang w:val="en-GB"/>
        </w:rPr>
      </w:pPr>
    </w:p>
    <w:p w14:paraId="0968D58D" w14:textId="77777777" w:rsidR="001F5674" w:rsidRPr="00311AC4" w:rsidRDefault="001F5674" w:rsidP="001F5674">
      <w:pPr>
        <w:widowControl w:val="0"/>
        <w:spacing w:line="360" w:lineRule="auto"/>
        <w:ind w:left="720"/>
        <w:jc w:val="both"/>
        <w:rPr>
          <w:rFonts w:ascii="Garamond" w:hAnsi="Garamond" w:cs="Arial"/>
          <w:sz w:val="20"/>
          <w:lang w:val="en-GB"/>
        </w:rPr>
      </w:pPr>
    </w:p>
    <w:p w14:paraId="15D540CA" w14:textId="77777777" w:rsidR="001F5674" w:rsidRPr="00311AC4" w:rsidRDefault="001F5674" w:rsidP="001F5674">
      <w:pPr>
        <w:widowControl w:val="0"/>
        <w:spacing w:line="360" w:lineRule="auto"/>
        <w:ind w:left="720"/>
        <w:jc w:val="both"/>
        <w:rPr>
          <w:rFonts w:ascii="Garamond" w:hAnsi="Garamond" w:cs="Arial"/>
          <w:sz w:val="20"/>
          <w:lang w:val="en-GB"/>
        </w:rPr>
      </w:pPr>
    </w:p>
    <w:p w14:paraId="3123528F" w14:textId="77777777" w:rsidR="001F5674" w:rsidRPr="00311AC4" w:rsidRDefault="001F5674" w:rsidP="001F5674">
      <w:pPr>
        <w:widowControl w:val="0"/>
        <w:spacing w:line="360" w:lineRule="auto"/>
        <w:ind w:left="720"/>
        <w:jc w:val="both"/>
        <w:rPr>
          <w:rFonts w:ascii="Garamond" w:hAnsi="Garamond" w:cs="Arial"/>
          <w:sz w:val="20"/>
          <w:lang w:val="en-GB"/>
        </w:rPr>
      </w:pPr>
    </w:p>
    <w:p w14:paraId="3323153C" w14:textId="77777777" w:rsidR="001F5674" w:rsidRPr="00311AC4" w:rsidRDefault="001F5674" w:rsidP="001F5674">
      <w:pPr>
        <w:widowControl w:val="0"/>
        <w:spacing w:line="360" w:lineRule="auto"/>
        <w:ind w:left="720"/>
        <w:jc w:val="both"/>
        <w:rPr>
          <w:rFonts w:ascii="Garamond" w:hAnsi="Garamond" w:cs="Arial"/>
          <w:sz w:val="20"/>
          <w:lang w:val="en-GB"/>
        </w:rPr>
      </w:pPr>
    </w:p>
    <w:p w14:paraId="63F27E1B" w14:textId="77777777" w:rsidR="001F5674" w:rsidRPr="00311AC4" w:rsidRDefault="001F5674" w:rsidP="001F5674">
      <w:pPr>
        <w:widowControl w:val="0"/>
        <w:spacing w:line="360" w:lineRule="auto"/>
        <w:ind w:left="720"/>
        <w:jc w:val="both"/>
        <w:rPr>
          <w:rFonts w:ascii="Garamond" w:hAnsi="Garamond" w:cs="Arial"/>
          <w:sz w:val="20"/>
          <w:lang w:val="en-GB"/>
        </w:rPr>
      </w:pPr>
    </w:p>
    <w:p w14:paraId="68DCAD72" w14:textId="77777777" w:rsidR="00FA1BD1" w:rsidRPr="00311AC4" w:rsidRDefault="00FA1BD1" w:rsidP="001F5674">
      <w:pPr>
        <w:widowControl w:val="0"/>
        <w:spacing w:line="360" w:lineRule="auto"/>
        <w:ind w:left="720"/>
        <w:jc w:val="both"/>
        <w:rPr>
          <w:rFonts w:ascii="Garamond" w:hAnsi="Garamond" w:cs="Arial"/>
          <w:sz w:val="20"/>
          <w:lang w:val="en-GB"/>
        </w:rPr>
      </w:pPr>
    </w:p>
    <w:p w14:paraId="74F6CDDF" w14:textId="77777777" w:rsidR="00FA1BD1" w:rsidRPr="00311AC4" w:rsidRDefault="00FA1BD1" w:rsidP="001F5674">
      <w:pPr>
        <w:widowControl w:val="0"/>
        <w:spacing w:line="360" w:lineRule="auto"/>
        <w:ind w:left="720"/>
        <w:jc w:val="both"/>
        <w:rPr>
          <w:rFonts w:ascii="Garamond" w:hAnsi="Garamond" w:cs="Arial"/>
          <w:sz w:val="20"/>
          <w:lang w:val="en-GB"/>
        </w:rPr>
      </w:pPr>
    </w:p>
    <w:p w14:paraId="3B44CD96" w14:textId="77777777" w:rsidR="00311AC4" w:rsidRDefault="00311AC4" w:rsidP="00FA1BD1">
      <w:pPr>
        <w:jc w:val="both"/>
        <w:rPr>
          <w:rFonts w:ascii="Garamond" w:hAnsi="Garamond"/>
          <w:sz w:val="16"/>
          <w:szCs w:val="16"/>
        </w:rPr>
      </w:pPr>
    </w:p>
    <w:p w14:paraId="598FCAC8" w14:textId="77777777" w:rsidR="00311AC4" w:rsidRDefault="00311AC4" w:rsidP="00FA1BD1">
      <w:pPr>
        <w:jc w:val="both"/>
        <w:rPr>
          <w:rFonts w:ascii="Garamond" w:hAnsi="Garamond"/>
          <w:sz w:val="16"/>
          <w:szCs w:val="16"/>
        </w:rPr>
      </w:pPr>
    </w:p>
    <w:p w14:paraId="7C634BF2" w14:textId="77777777" w:rsidR="00311AC4" w:rsidRDefault="00311AC4" w:rsidP="00FA1BD1">
      <w:pPr>
        <w:jc w:val="both"/>
        <w:rPr>
          <w:rFonts w:ascii="Garamond" w:hAnsi="Garamond"/>
          <w:sz w:val="16"/>
          <w:szCs w:val="16"/>
        </w:rPr>
      </w:pPr>
    </w:p>
    <w:p w14:paraId="08657555" w14:textId="77777777" w:rsidR="00311AC4" w:rsidRDefault="00311AC4" w:rsidP="00FA1BD1">
      <w:pPr>
        <w:jc w:val="both"/>
        <w:rPr>
          <w:rFonts w:ascii="Garamond" w:hAnsi="Garamond"/>
          <w:sz w:val="16"/>
          <w:szCs w:val="16"/>
        </w:rPr>
      </w:pPr>
    </w:p>
    <w:p w14:paraId="3752FF71" w14:textId="77777777" w:rsidR="00311AC4" w:rsidRDefault="00311AC4" w:rsidP="00FA1BD1">
      <w:pPr>
        <w:jc w:val="both"/>
        <w:rPr>
          <w:rFonts w:ascii="Garamond" w:hAnsi="Garamond"/>
          <w:sz w:val="16"/>
          <w:szCs w:val="16"/>
        </w:rPr>
      </w:pPr>
    </w:p>
    <w:p w14:paraId="344BC8D6" w14:textId="77777777" w:rsidR="007E028C" w:rsidRDefault="007E028C" w:rsidP="00FA1BD1">
      <w:pPr>
        <w:jc w:val="both"/>
        <w:rPr>
          <w:rFonts w:ascii="Garamond" w:hAnsi="Garamond"/>
          <w:sz w:val="16"/>
          <w:szCs w:val="16"/>
        </w:rPr>
      </w:pPr>
    </w:p>
    <w:p w14:paraId="3251BBAB" w14:textId="7B264079" w:rsidR="07C8C74D" w:rsidRDefault="07C8C74D" w:rsidP="07C8C74D">
      <w:pPr>
        <w:jc w:val="both"/>
        <w:rPr>
          <w:rFonts w:ascii="Garamond" w:hAnsi="Garamond"/>
          <w:sz w:val="16"/>
          <w:szCs w:val="16"/>
        </w:rPr>
      </w:pPr>
    </w:p>
    <w:p w14:paraId="09FC609A" w14:textId="078EDADB" w:rsidR="07C8C74D" w:rsidRDefault="07C8C74D" w:rsidP="07C8C74D">
      <w:pPr>
        <w:jc w:val="both"/>
        <w:rPr>
          <w:rFonts w:ascii="Garamond" w:hAnsi="Garamond"/>
          <w:sz w:val="16"/>
          <w:szCs w:val="16"/>
        </w:rPr>
      </w:pPr>
    </w:p>
    <w:p w14:paraId="117EA0AE" w14:textId="70B27102" w:rsidR="07C8C74D" w:rsidRDefault="07C8C74D" w:rsidP="07C8C74D">
      <w:pPr>
        <w:jc w:val="both"/>
        <w:rPr>
          <w:rFonts w:ascii="Garamond" w:hAnsi="Garamond"/>
          <w:sz w:val="16"/>
          <w:szCs w:val="16"/>
        </w:rPr>
      </w:pPr>
    </w:p>
    <w:p w14:paraId="5DCF6033" w14:textId="77777777" w:rsidR="007E028C" w:rsidRDefault="007E028C" w:rsidP="00FA1BD1">
      <w:pPr>
        <w:jc w:val="both"/>
        <w:rPr>
          <w:rFonts w:ascii="Garamond" w:hAnsi="Garamond"/>
          <w:sz w:val="16"/>
          <w:szCs w:val="16"/>
        </w:rPr>
      </w:pPr>
    </w:p>
    <w:p w14:paraId="5E888718" w14:textId="77777777" w:rsidR="007E028C" w:rsidRDefault="007E028C" w:rsidP="00FA1BD1">
      <w:pPr>
        <w:jc w:val="both"/>
        <w:rPr>
          <w:rFonts w:ascii="Garamond" w:hAnsi="Garamond"/>
          <w:sz w:val="16"/>
          <w:szCs w:val="16"/>
        </w:rPr>
      </w:pPr>
    </w:p>
    <w:p w14:paraId="061E696C" w14:textId="77777777" w:rsidR="00311AC4" w:rsidRDefault="00311AC4" w:rsidP="00FA1BD1">
      <w:pPr>
        <w:jc w:val="both"/>
        <w:rPr>
          <w:rFonts w:ascii="Garamond" w:hAnsi="Garamond"/>
          <w:sz w:val="16"/>
          <w:szCs w:val="16"/>
        </w:rPr>
      </w:pPr>
    </w:p>
    <w:p w14:paraId="57BEFFC4" w14:textId="77777777" w:rsidR="00311AC4" w:rsidRDefault="00311AC4" w:rsidP="00FA1BD1">
      <w:pPr>
        <w:jc w:val="both"/>
        <w:rPr>
          <w:rFonts w:ascii="Garamond" w:hAnsi="Garamond"/>
          <w:sz w:val="16"/>
          <w:szCs w:val="16"/>
        </w:rPr>
      </w:pPr>
    </w:p>
    <w:p w14:paraId="5566F07F" w14:textId="77777777" w:rsidR="00311AC4" w:rsidRDefault="00311AC4" w:rsidP="00FA1BD1">
      <w:pPr>
        <w:jc w:val="both"/>
        <w:rPr>
          <w:rFonts w:ascii="Garamond" w:hAnsi="Garamond"/>
          <w:sz w:val="16"/>
          <w:szCs w:val="16"/>
        </w:rPr>
      </w:pPr>
    </w:p>
    <w:p w14:paraId="6925205C" w14:textId="77777777" w:rsidR="00311AC4" w:rsidRDefault="00311AC4" w:rsidP="00FA1BD1">
      <w:pPr>
        <w:jc w:val="both"/>
        <w:rPr>
          <w:rFonts w:ascii="Garamond" w:hAnsi="Garamond"/>
          <w:sz w:val="16"/>
          <w:szCs w:val="16"/>
        </w:rPr>
      </w:pPr>
    </w:p>
    <w:p w14:paraId="50575CA9" w14:textId="77777777" w:rsidR="00815737" w:rsidRPr="0066093C" w:rsidRDefault="00815737" w:rsidP="00815737">
      <w:pPr>
        <w:jc w:val="both"/>
        <w:rPr>
          <w:rFonts w:ascii="Garamond" w:hAnsi="Garamond" w:cs="Arial"/>
          <w:iCs/>
          <w:sz w:val="18"/>
          <w:szCs w:val="18"/>
        </w:rPr>
      </w:pPr>
      <w:r w:rsidRPr="0066093C">
        <w:rPr>
          <w:rFonts w:ascii="Garamond" w:hAnsi="Garamond"/>
          <w:sz w:val="18"/>
          <w:szCs w:val="18"/>
        </w:rPr>
        <w:t xml:space="preserve">The Royal Academy’s objectives are </w:t>
      </w:r>
      <w:proofErr w:type="spellStart"/>
      <w:r w:rsidRPr="0066093C">
        <w:rPr>
          <w:rFonts w:ascii="Garamond" w:hAnsi="Garamond"/>
          <w:sz w:val="18"/>
          <w:szCs w:val="18"/>
        </w:rPr>
        <w:t>realised</w:t>
      </w:r>
      <w:proofErr w:type="spellEnd"/>
      <w:r w:rsidRPr="0066093C">
        <w:rPr>
          <w:rFonts w:ascii="Garamond" w:hAnsi="Garamond"/>
          <w:sz w:val="18"/>
          <w:szCs w:val="18"/>
        </w:rPr>
        <w:t xml:space="preserve"> through </w:t>
      </w:r>
      <w:proofErr w:type="gramStart"/>
      <w:r w:rsidRPr="0066093C">
        <w:rPr>
          <w:rFonts w:ascii="Garamond" w:hAnsi="Garamond"/>
          <w:sz w:val="18"/>
          <w:szCs w:val="18"/>
        </w:rPr>
        <w:t>a number of</w:t>
      </w:r>
      <w:proofErr w:type="gramEnd"/>
      <w:r w:rsidRPr="0066093C">
        <w:rPr>
          <w:rFonts w:ascii="Garamond" w:hAnsi="Garamond"/>
          <w:sz w:val="18"/>
          <w:szCs w:val="18"/>
        </w:rPr>
        <w:t xml:space="preserve"> core education and training initiatives aimed at all ages and stages of development, from teaching school children through to the Continual Professional Development of established chefs, pastry chefs and waiters.  They are:</w:t>
      </w:r>
    </w:p>
    <w:p w14:paraId="428AA72C" w14:textId="77777777" w:rsidR="00815737" w:rsidRPr="0066093C" w:rsidRDefault="00815737" w:rsidP="00815737">
      <w:pPr>
        <w:rPr>
          <w:rFonts w:ascii="Garamond" w:hAnsi="Garamond" w:cs="Arial"/>
          <w:b/>
          <w:iCs/>
          <w:sz w:val="18"/>
          <w:szCs w:val="18"/>
        </w:rPr>
      </w:pPr>
    </w:p>
    <w:p w14:paraId="5C3C0C6A"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 xml:space="preserve">The Royal Academy of Culinary Arts’ Adopt </w:t>
      </w:r>
      <w:proofErr w:type="gramStart"/>
      <w:r w:rsidRPr="0066093C">
        <w:rPr>
          <w:rFonts w:ascii="Garamond" w:hAnsi="Garamond" w:cs="Arial"/>
          <w:b/>
          <w:iCs/>
          <w:color w:val="998043"/>
          <w:sz w:val="18"/>
          <w:szCs w:val="18"/>
        </w:rPr>
        <w:t>A</w:t>
      </w:r>
      <w:proofErr w:type="gramEnd"/>
      <w:r w:rsidRPr="0066093C">
        <w:rPr>
          <w:rFonts w:ascii="Garamond" w:hAnsi="Garamond" w:cs="Arial"/>
          <w:b/>
          <w:iCs/>
          <w:color w:val="998043"/>
          <w:sz w:val="18"/>
          <w:szCs w:val="18"/>
        </w:rPr>
        <w:t xml:space="preserve"> School (Charity No. 1087567)</w:t>
      </w:r>
    </w:p>
    <w:p w14:paraId="06B518A6" w14:textId="7A8327B7" w:rsidR="00815737" w:rsidRPr="0066093C" w:rsidRDefault="00815737" w:rsidP="00815737">
      <w:pPr>
        <w:rPr>
          <w:rFonts w:ascii="Garamond" w:hAnsi="Garamond" w:cs="Arial"/>
          <w:b/>
          <w:iCs/>
          <w:sz w:val="18"/>
          <w:szCs w:val="18"/>
        </w:rPr>
      </w:pPr>
      <w:r w:rsidRPr="0066093C">
        <w:rPr>
          <w:rFonts w:ascii="Garamond" w:hAnsi="Garamond" w:cs="Arial"/>
          <w:iCs/>
          <w:sz w:val="18"/>
          <w:szCs w:val="18"/>
        </w:rPr>
        <w:t xml:space="preserve">Founded in 1990, (Chefs) Adopt a School is a national charity which teaches children </w:t>
      </w:r>
      <w:r w:rsidR="00672D08" w:rsidRPr="0066093C">
        <w:rPr>
          <w:rFonts w:ascii="Garamond" w:hAnsi="Garamond" w:cs="Arial"/>
          <w:iCs/>
          <w:sz w:val="18"/>
          <w:szCs w:val="18"/>
        </w:rPr>
        <w:t>holistic</w:t>
      </w:r>
      <w:r w:rsidR="00672D08">
        <w:rPr>
          <w:rFonts w:ascii="Garamond" w:hAnsi="Garamond" w:cs="Arial"/>
          <w:iCs/>
          <w:sz w:val="18"/>
          <w:szCs w:val="18"/>
        </w:rPr>
        <w:t>ally</w:t>
      </w:r>
      <w:r w:rsidRPr="0066093C">
        <w:rPr>
          <w:rFonts w:ascii="Garamond" w:hAnsi="Garamond" w:cs="Arial"/>
          <w:iCs/>
          <w:sz w:val="18"/>
          <w:szCs w:val="18"/>
        </w:rPr>
        <w:t xml:space="preserve"> about food, food provenance, food growing and the environment, healthy eating, nutrition, </w:t>
      </w:r>
      <w:proofErr w:type="gramStart"/>
      <w:r w:rsidRPr="0066093C">
        <w:rPr>
          <w:rFonts w:ascii="Garamond" w:hAnsi="Garamond" w:cs="Arial"/>
          <w:iCs/>
          <w:sz w:val="18"/>
          <w:szCs w:val="18"/>
        </w:rPr>
        <w:t>hygiene</w:t>
      </w:r>
      <w:proofErr w:type="gramEnd"/>
      <w:r w:rsidRPr="0066093C">
        <w:rPr>
          <w:rFonts w:ascii="Garamond" w:hAnsi="Garamond" w:cs="Arial"/>
          <w:iCs/>
          <w:sz w:val="18"/>
          <w:szCs w:val="18"/>
        </w:rPr>
        <w:t xml:space="preserve"> and cookery in sessions delivered by chefs and hospitality professionals. </w:t>
      </w:r>
    </w:p>
    <w:p w14:paraId="6C7F5F7C" w14:textId="77777777" w:rsidR="00815737" w:rsidRPr="0066093C" w:rsidRDefault="00815737" w:rsidP="00815737">
      <w:pPr>
        <w:rPr>
          <w:rFonts w:ascii="Garamond" w:hAnsi="Garamond" w:cs="Arial"/>
          <w:b/>
          <w:iCs/>
          <w:sz w:val="18"/>
          <w:szCs w:val="18"/>
        </w:rPr>
      </w:pPr>
    </w:p>
    <w:p w14:paraId="6D7F0750"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Royal Academy of Culinary Arts Apprenticeship</w:t>
      </w:r>
    </w:p>
    <w:p w14:paraId="3D487E3A" w14:textId="2D25F2A3"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The Royal Academy of Culinary Arts (RACA) Chefs Apprenticeship is a </w:t>
      </w:r>
      <w:r w:rsidR="008A1E24">
        <w:rPr>
          <w:rFonts w:ascii="Garamond" w:hAnsi="Garamond" w:cs="Arial"/>
          <w:iCs/>
          <w:sz w:val="18"/>
          <w:szCs w:val="18"/>
        </w:rPr>
        <w:t>three-year</w:t>
      </w:r>
      <w:r w:rsidRPr="0066093C">
        <w:rPr>
          <w:rFonts w:ascii="Garamond" w:hAnsi="Garamond" w:cs="Arial"/>
          <w:iCs/>
          <w:sz w:val="18"/>
          <w:szCs w:val="18"/>
        </w:rPr>
        <w:t xml:space="preserve"> vocational course aimed at aspiring young chefs aged between 16 and 19 years old.  It is a pioneering approach to </w:t>
      </w:r>
      <w:r w:rsidR="00B737AD">
        <w:rPr>
          <w:rFonts w:ascii="Garamond" w:hAnsi="Garamond" w:cs="Arial"/>
          <w:iCs/>
          <w:sz w:val="18"/>
          <w:szCs w:val="18"/>
        </w:rPr>
        <w:t>delivering</w:t>
      </w:r>
      <w:r w:rsidRPr="0066093C">
        <w:rPr>
          <w:rFonts w:ascii="Garamond" w:hAnsi="Garamond" w:cs="Arial"/>
          <w:iCs/>
          <w:sz w:val="18"/>
          <w:szCs w:val="18"/>
        </w:rPr>
        <w:t xml:space="preserve"> comprehensive training whilst enabling them to work in the finest establishments in the UK.  The first RACA Chefs Apprenticeship – The Royal Academy of Culinary Arts </w:t>
      </w:r>
      <w:proofErr w:type="spellStart"/>
      <w:r w:rsidRPr="0066093C">
        <w:rPr>
          <w:rFonts w:ascii="Garamond" w:hAnsi="Garamond" w:cs="Arial"/>
          <w:iCs/>
          <w:sz w:val="18"/>
          <w:szCs w:val="18"/>
        </w:rPr>
        <w:t>Specialised</w:t>
      </w:r>
      <w:proofErr w:type="spellEnd"/>
      <w:r w:rsidRPr="0066093C">
        <w:rPr>
          <w:rFonts w:ascii="Garamond" w:hAnsi="Garamond" w:cs="Arial"/>
          <w:iCs/>
          <w:sz w:val="18"/>
          <w:szCs w:val="18"/>
        </w:rPr>
        <w:t xml:space="preserve"> Chefs Course at Bournemouth &amp; Poole College – has been running since 1989 and is a </w:t>
      </w:r>
      <w:r w:rsidR="004D78A8">
        <w:rPr>
          <w:rFonts w:ascii="Garamond" w:hAnsi="Garamond" w:cs="Arial"/>
          <w:iCs/>
          <w:sz w:val="18"/>
          <w:szCs w:val="18"/>
        </w:rPr>
        <w:t>three-year</w:t>
      </w:r>
      <w:r w:rsidRPr="0066093C">
        <w:rPr>
          <w:rFonts w:ascii="Garamond" w:hAnsi="Garamond" w:cs="Arial"/>
          <w:iCs/>
          <w:sz w:val="18"/>
          <w:szCs w:val="18"/>
        </w:rPr>
        <w:t xml:space="preserve"> block release </w:t>
      </w:r>
      <w:proofErr w:type="spellStart"/>
      <w:r w:rsidRPr="0066093C">
        <w:rPr>
          <w:rFonts w:ascii="Garamond" w:hAnsi="Garamond" w:cs="Arial"/>
          <w:iCs/>
          <w:sz w:val="18"/>
          <w:szCs w:val="18"/>
        </w:rPr>
        <w:t>programme</w:t>
      </w:r>
      <w:proofErr w:type="spellEnd"/>
      <w:r w:rsidRPr="0066093C">
        <w:rPr>
          <w:rFonts w:ascii="Garamond" w:hAnsi="Garamond" w:cs="Arial"/>
          <w:iCs/>
          <w:sz w:val="18"/>
          <w:szCs w:val="18"/>
        </w:rPr>
        <w:t xml:space="preserve">.  </w:t>
      </w:r>
    </w:p>
    <w:p w14:paraId="211F3BC8" w14:textId="33205508"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The RACA Chefs Apprenticeship, also </w:t>
      </w:r>
      <w:r w:rsidR="00965C60">
        <w:rPr>
          <w:rFonts w:ascii="Garamond" w:hAnsi="Garamond" w:cs="Arial"/>
          <w:iCs/>
          <w:sz w:val="18"/>
          <w:szCs w:val="18"/>
        </w:rPr>
        <w:t xml:space="preserve">a </w:t>
      </w:r>
      <w:r w:rsidRPr="0066093C">
        <w:rPr>
          <w:rFonts w:ascii="Garamond" w:hAnsi="Garamond" w:cs="Arial"/>
          <w:iCs/>
          <w:sz w:val="18"/>
          <w:szCs w:val="18"/>
        </w:rPr>
        <w:t xml:space="preserve">day release, began at Westminster Kingsway College in September 2012. In September 2015 we launched another apprenticeship </w:t>
      </w:r>
      <w:proofErr w:type="spellStart"/>
      <w:r w:rsidRPr="0066093C">
        <w:rPr>
          <w:rFonts w:ascii="Garamond" w:hAnsi="Garamond" w:cs="Arial"/>
          <w:iCs/>
          <w:sz w:val="18"/>
          <w:szCs w:val="18"/>
        </w:rPr>
        <w:t>programme</w:t>
      </w:r>
      <w:proofErr w:type="spellEnd"/>
      <w:r w:rsidRPr="0066093C">
        <w:rPr>
          <w:rFonts w:ascii="Garamond" w:hAnsi="Garamond" w:cs="Arial"/>
          <w:iCs/>
          <w:sz w:val="18"/>
          <w:szCs w:val="18"/>
        </w:rPr>
        <w:t xml:space="preserve"> at University College Birmingham, and in September 2016, a fifth RACA Chefs apprenticeship at City of Liverpool College.  In 2014 we introduced two new qualifications in Waste Management &amp; Sustainable Procurement to the RACA Chefs Apprenticeship </w:t>
      </w:r>
      <w:proofErr w:type="spellStart"/>
      <w:r w:rsidRPr="0066093C">
        <w:rPr>
          <w:rFonts w:ascii="Garamond" w:hAnsi="Garamond" w:cs="Arial"/>
          <w:iCs/>
          <w:sz w:val="18"/>
          <w:szCs w:val="18"/>
        </w:rPr>
        <w:t>programmes</w:t>
      </w:r>
      <w:proofErr w:type="spellEnd"/>
      <w:r w:rsidRPr="0066093C">
        <w:rPr>
          <w:rFonts w:ascii="Garamond" w:hAnsi="Garamond" w:cs="Arial"/>
          <w:iCs/>
          <w:sz w:val="18"/>
          <w:szCs w:val="18"/>
        </w:rPr>
        <w:t xml:space="preserve">, which were piloted at Westminster Kingsway College and University of West London.  As well as the three existing RACA Chefs Apprenticeship </w:t>
      </w:r>
      <w:proofErr w:type="spellStart"/>
      <w:r w:rsidRPr="0066093C">
        <w:rPr>
          <w:rFonts w:ascii="Garamond" w:hAnsi="Garamond" w:cs="Arial"/>
          <w:iCs/>
          <w:sz w:val="18"/>
          <w:szCs w:val="18"/>
        </w:rPr>
        <w:t>programmes</w:t>
      </w:r>
      <w:proofErr w:type="spellEnd"/>
      <w:r w:rsidRPr="0066093C">
        <w:rPr>
          <w:rFonts w:ascii="Garamond" w:hAnsi="Garamond" w:cs="Arial"/>
          <w:iCs/>
          <w:sz w:val="18"/>
          <w:szCs w:val="18"/>
        </w:rPr>
        <w:t xml:space="preserve"> we launched our fourth, but first, apprenticeship in Professional Restaurant Service and Management at Westminster Kingsway College in September 2014. </w:t>
      </w:r>
    </w:p>
    <w:p w14:paraId="464530C9" w14:textId="77777777" w:rsidR="00815737" w:rsidRPr="0066093C" w:rsidRDefault="00815737" w:rsidP="00815737">
      <w:pPr>
        <w:rPr>
          <w:rFonts w:ascii="Garamond" w:hAnsi="Garamond" w:cs="Arial"/>
          <w:iCs/>
          <w:sz w:val="18"/>
          <w:szCs w:val="18"/>
        </w:rPr>
      </w:pPr>
    </w:p>
    <w:p w14:paraId="676D73A5"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Annual Awards of Excellence</w:t>
      </w:r>
    </w:p>
    <w:p w14:paraId="6CFA7EF8" w14:textId="77777777" w:rsidR="00815737" w:rsidRPr="0066093C" w:rsidRDefault="00815737" w:rsidP="00815737">
      <w:pPr>
        <w:rPr>
          <w:rFonts w:ascii="Garamond" w:hAnsi="Garamond" w:cs="Arial"/>
          <w:iCs/>
          <w:sz w:val="18"/>
          <w:szCs w:val="18"/>
        </w:rPr>
      </w:pPr>
      <w:proofErr w:type="gramStart"/>
      <w:r w:rsidRPr="0066093C">
        <w:rPr>
          <w:rFonts w:ascii="Garamond" w:hAnsi="Garamond" w:cs="Arial"/>
          <w:iCs/>
          <w:sz w:val="18"/>
          <w:szCs w:val="18"/>
        </w:rPr>
        <w:t>Begun</w:t>
      </w:r>
      <w:proofErr w:type="gramEnd"/>
      <w:r w:rsidRPr="0066093C">
        <w:rPr>
          <w:rFonts w:ascii="Garamond" w:hAnsi="Garamond" w:cs="Arial"/>
          <w:iCs/>
          <w:sz w:val="18"/>
          <w:szCs w:val="18"/>
        </w:rPr>
        <w:t xml:space="preserve"> 1983, the AAE is the most prestigious award available to young professionals in the hospitality industry today, </w:t>
      </w:r>
      <w:proofErr w:type="spellStart"/>
      <w:r w:rsidRPr="0066093C">
        <w:rPr>
          <w:rFonts w:ascii="Garamond" w:hAnsi="Garamond" w:cs="Arial"/>
          <w:iCs/>
          <w:sz w:val="18"/>
          <w:szCs w:val="18"/>
        </w:rPr>
        <w:t>recognising</w:t>
      </w:r>
      <w:proofErr w:type="spellEnd"/>
      <w:r w:rsidRPr="0066093C">
        <w:rPr>
          <w:rFonts w:ascii="Garamond" w:hAnsi="Garamond" w:cs="Arial"/>
          <w:iCs/>
          <w:sz w:val="18"/>
          <w:szCs w:val="18"/>
        </w:rPr>
        <w:t xml:space="preserve"> and encouraging the most talented up and coming Chefs, Pastry Chefs and Waiters.  Open to young people aged between 20 and 26, the purpose of the Awards is to inspire and encourage them to achieve the highest possible standards in their chosen profession – Kitchen, Pastry or Service – and to offer them confidence and opportunities for success in their career.  </w:t>
      </w:r>
    </w:p>
    <w:p w14:paraId="60E5DDDD" w14:textId="77777777" w:rsidR="00815737" w:rsidRPr="0066093C" w:rsidRDefault="00815737" w:rsidP="00815737">
      <w:pPr>
        <w:rPr>
          <w:rFonts w:ascii="Garamond" w:hAnsi="Garamond" w:cs="Arial"/>
          <w:b/>
          <w:iCs/>
          <w:sz w:val="18"/>
          <w:szCs w:val="18"/>
        </w:rPr>
      </w:pPr>
    </w:p>
    <w:p w14:paraId="6D7D452B"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Master of Culinary Arts</w:t>
      </w:r>
    </w:p>
    <w:p w14:paraId="79D3734F" w14:textId="77777777"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Launched in 1987 as the Meilleur </w:t>
      </w:r>
      <w:proofErr w:type="spellStart"/>
      <w:r w:rsidRPr="0066093C">
        <w:rPr>
          <w:rFonts w:ascii="Garamond" w:hAnsi="Garamond" w:cs="Arial"/>
          <w:iCs/>
          <w:sz w:val="18"/>
          <w:szCs w:val="18"/>
        </w:rPr>
        <w:t>Ouvrier</w:t>
      </w:r>
      <w:proofErr w:type="spellEnd"/>
      <w:r w:rsidRPr="0066093C">
        <w:rPr>
          <w:rFonts w:ascii="Garamond" w:hAnsi="Garamond" w:cs="Arial"/>
          <w:iCs/>
          <w:sz w:val="18"/>
          <w:szCs w:val="18"/>
        </w:rPr>
        <w:t xml:space="preserve"> de Grande Bretagne (MOGB), the Master of Culinary Arts is held every four years and rewards ability and achievement of the highest degree in Culinary Skills, Pastry and Restaurant Management &amp; Service to those over the age of 26.  Seen as the ultimate accolade awarded for outstanding craftsmanship to Chefs, Pastry Chefs and Restaurant Managers throughout the United Kingdom, the MCA is a lifetime achievement.</w:t>
      </w:r>
    </w:p>
    <w:p w14:paraId="3FFBA518" w14:textId="77777777" w:rsidR="00815737" w:rsidRPr="0066093C" w:rsidRDefault="00815737" w:rsidP="00815737">
      <w:pPr>
        <w:rPr>
          <w:rFonts w:ascii="Garamond" w:hAnsi="Garamond" w:cs="Arial"/>
          <w:iCs/>
          <w:sz w:val="18"/>
          <w:szCs w:val="18"/>
        </w:rPr>
      </w:pPr>
    </w:p>
    <w:p w14:paraId="33F96C40"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Sustainability</w:t>
      </w:r>
    </w:p>
    <w:p w14:paraId="02BAA7A0" w14:textId="77777777"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The Royal Academy of Culinary Arts’ Food Philosophy serves to inspire the holistic enjoyment of good food and encourage the purity and freshness of natural ingredients. These ingredients are nurtured through sound and ethical production methods in local seas, </w:t>
      </w:r>
      <w:proofErr w:type="gramStart"/>
      <w:r w:rsidRPr="0066093C">
        <w:rPr>
          <w:rFonts w:ascii="Garamond" w:hAnsi="Garamond" w:cs="Arial"/>
          <w:iCs/>
          <w:sz w:val="18"/>
          <w:szCs w:val="18"/>
        </w:rPr>
        <w:t>waters</w:t>
      </w:r>
      <w:proofErr w:type="gramEnd"/>
      <w:r w:rsidRPr="0066093C">
        <w:rPr>
          <w:rFonts w:ascii="Garamond" w:hAnsi="Garamond" w:cs="Arial"/>
          <w:iCs/>
          <w:sz w:val="18"/>
          <w:szCs w:val="18"/>
        </w:rPr>
        <w:t xml:space="preserve"> and the countryside on either our farms or in the wild.  Such methods will foster not only the health and well-being of consumers but also promote a food philosophy of sustainable and ethical food cultivation that will help to address the issues that our planet faces.</w:t>
      </w:r>
    </w:p>
    <w:p w14:paraId="4DBD4678" w14:textId="77777777" w:rsidR="00815737" w:rsidRPr="0066093C" w:rsidRDefault="00815737" w:rsidP="00815737">
      <w:pPr>
        <w:rPr>
          <w:rFonts w:ascii="Garamond" w:hAnsi="Garamond" w:cs="Arial"/>
          <w:b/>
          <w:iCs/>
          <w:sz w:val="18"/>
          <w:szCs w:val="18"/>
        </w:rPr>
      </w:pPr>
    </w:p>
    <w:p w14:paraId="71453CEA"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Mutton Renaissance</w:t>
      </w:r>
    </w:p>
    <w:p w14:paraId="083ECD41" w14:textId="6804E73B"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Conceived in 2003 by His Royal Highness </w:t>
      </w:r>
      <w:proofErr w:type="gramStart"/>
      <w:r w:rsidRPr="0066093C">
        <w:rPr>
          <w:rFonts w:ascii="Garamond" w:hAnsi="Garamond" w:cs="Arial"/>
          <w:iCs/>
          <w:sz w:val="18"/>
          <w:szCs w:val="18"/>
        </w:rPr>
        <w:t>The</w:t>
      </w:r>
      <w:proofErr w:type="gramEnd"/>
      <w:r w:rsidRPr="0066093C">
        <w:rPr>
          <w:rFonts w:ascii="Garamond" w:hAnsi="Garamond" w:cs="Arial"/>
          <w:iCs/>
          <w:sz w:val="18"/>
          <w:szCs w:val="18"/>
        </w:rPr>
        <w:t xml:space="preserve"> Prince of Wales and officially launched in November 2004, Mutton Renaissance is the campaign to restore </w:t>
      </w:r>
      <w:r w:rsidR="00DC4C15">
        <w:rPr>
          <w:rFonts w:ascii="Garamond" w:hAnsi="Garamond" w:cs="Arial"/>
          <w:iCs/>
          <w:sz w:val="18"/>
          <w:szCs w:val="18"/>
        </w:rPr>
        <w:t>high-quality</w:t>
      </w:r>
      <w:r w:rsidRPr="0066093C">
        <w:rPr>
          <w:rFonts w:ascii="Garamond" w:hAnsi="Garamond" w:cs="Arial"/>
          <w:iCs/>
          <w:sz w:val="18"/>
          <w:szCs w:val="18"/>
        </w:rPr>
        <w:t xml:space="preserve"> mutton to the menu whilst helping British sheep farmers to find a market for their older animals.  The rewards are more than just a great product on the plate; we are </w:t>
      </w:r>
      <w:r w:rsidR="00DC4C15" w:rsidRPr="0066093C">
        <w:rPr>
          <w:rFonts w:ascii="Garamond" w:hAnsi="Garamond" w:cs="Arial"/>
          <w:iCs/>
          <w:sz w:val="18"/>
          <w:szCs w:val="18"/>
        </w:rPr>
        <w:t>uniting</w:t>
      </w:r>
      <w:r w:rsidRPr="0066093C">
        <w:rPr>
          <w:rFonts w:ascii="Garamond" w:hAnsi="Garamond" w:cs="Arial"/>
          <w:iCs/>
          <w:sz w:val="18"/>
          <w:szCs w:val="18"/>
        </w:rPr>
        <w:t xml:space="preserve"> the whole chain between chef, butcher, </w:t>
      </w:r>
      <w:proofErr w:type="gramStart"/>
      <w:r w:rsidRPr="0066093C">
        <w:rPr>
          <w:rFonts w:ascii="Garamond" w:hAnsi="Garamond" w:cs="Arial"/>
          <w:iCs/>
          <w:sz w:val="18"/>
          <w:szCs w:val="18"/>
        </w:rPr>
        <w:t>supplier</w:t>
      </w:r>
      <w:proofErr w:type="gramEnd"/>
      <w:r w:rsidRPr="0066093C">
        <w:rPr>
          <w:rFonts w:ascii="Garamond" w:hAnsi="Garamond" w:cs="Arial"/>
          <w:iCs/>
          <w:sz w:val="18"/>
          <w:szCs w:val="18"/>
        </w:rPr>
        <w:t xml:space="preserve"> and farmer.  The campaign is jointly by the Royal Academy of Culinary Arts and the Pastoral Alliance.  </w:t>
      </w:r>
    </w:p>
    <w:p w14:paraId="6C54EDFC" w14:textId="5C078F1E" w:rsidR="00815737" w:rsidRPr="0066093C" w:rsidRDefault="00815737" w:rsidP="6DB6729C">
      <w:pPr>
        <w:rPr>
          <w:rFonts w:ascii="Garamond" w:hAnsi="Garamond" w:cs="Arial"/>
          <w:sz w:val="18"/>
          <w:szCs w:val="18"/>
          <w:highlight w:val="yellow"/>
        </w:rPr>
      </w:pPr>
    </w:p>
    <w:p w14:paraId="113ABF4E" w14:textId="77777777" w:rsidR="00815737" w:rsidRPr="0066093C" w:rsidRDefault="00815737" w:rsidP="00815737">
      <w:pPr>
        <w:rPr>
          <w:rFonts w:ascii="Garamond" w:hAnsi="Garamond" w:cs="Arial"/>
          <w:b/>
          <w:iCs/>
          <w:color w:val="998043"/>
          <w:sz w:val="18"/>
          <w:szCs w:val="18"/>
        </w:rPr>
      </w:pPr>
      <w:r w:rsidRPr="0066093C">
        <w:rPr>
          <w:rFonts w:ascii="Garamond" w:hAnsi="Garamond" w:cs="Arial"/>
          <w:b/>
          <w:iCs/>
          <w:color w:val="998043"/>
          <w:sz w:val="18"/>
          <w:szCs w:val="18"/>
        </w:rPr>
        <w:t>Other Activities</w:t>
      </w:r>
    </w:p>
    <w:p w14:paraId="15C9D666" w14:textId="3710CDF4" w:rsidR="00815737" w:rsidRPr="0066093C" w:rsidRDefault="00815737" w:rsidP="00815737">
      <w:pPr>
        <w:rPr>
          <w:rFonts w:ascii="Garamond" w:hAnsi="Garamond" w:cs="Arial"/>
          <w:iCs/>
          <w:sz w:val="18"/>
          <w:szCs w:val="18"/>
        </w:rPr>
      </w:pPr>
      <w:r w:rsidRPr="0066093C">
        <w:rPr>
          <w:rFonts w:ascii="Garamond" w:hAnsi="Garamond" w:cs="Arial"/>
          <w:iCs/>
          <w:sz w:val="18"/>
          <w:szCs w:val="18"/>
        </w:rPr>
        <w:t xml:space="preserve">Aside from the above, the Academy participates in other activities which reflect its objectives, maintaining links with other </w:t>
      </w:r>
      <w:proofErr w:type="spellStart"/>
      <w:r w:rsidRPr="0066093C">
        <w:rPr>
          <w:rFonts w:ascii="Garamond" w:hAnsi="Garamond" w:cs="Arial"/>
          <w:iCs/>
          <w:sz w:val="18"/>
          <w:szCs w:val="18"/>
        </w:rPr>
        <w:t>organisations</w:t>
      </w:r>
      <w:proofErr w:type="spellEnd"/>
      <w:r w:rsidRPr="0066093C">
        <w:rPr>
          <w:rFonts w:ascii="Garamond" w:hAnsi="Garamond" w:cs="Arial"/>
          <w:iCs/>
          <w:sz w:val="18"/>
          <w:szCs w:val="18"/>
        </w:rPr>
        <w:t xml:space="preserve"> </w:t>
      </w:r>
      <w:r w:rsidR="00FD73A4">
        <w:rPr>
          <w:rFonts w:ascii="Garamond" w:hAnsi="Garamond" w:cs="Arial"/>
          <w:iCs/>
          <w:sz w:val="18"/>
          <w:szCs w:val="18"/>
        </w:rPr>
        <w:t>that</w:t>
      </w:r>
      <w:r w:rsidRPr="0066093C">
        <w:rPr>
          <w:rFonts w:ascii="Garamond" w:hAnsi="Garamond" w:cs="Arial"/>
          <w:iCs/>
          <w:sz w:val="18"/>
          <w:szCs w:val="18"/>
        </w:rPr>
        <w:t xml:space="preserve"> share the common goal of securing the future of </w:t>
      </w:r>
      <w:proofErr w:type="gramStart"/>
      <w:r w:rsidRPr="0066093C">
        <w:rPr>
          <w:rFonts w:ascii="Garamond" w:hAnsi="Garamond" w:cs="Arial"/>
          <w:iCs/>
          <w:sz w:val="18"/>
          <w:szCs w:val="18"/>
        </w:rPr>
        <w:t>the industry</w:t>
      </w:r>
      <w:proofErr w:type="gramEnd"/>
      <w:r w:rsidRPr="0066093C">
        <w:rPr>
          <w:rFonts w:ascii="Garamond" w:hAnsi="Garamond" w:cs="Arial"/>
          <w:iCs/>
          <w:sz w:val="18"/>
          <w:szCs w:val="18"/>
        </w:rPr>
        <w:t>.</w:t>
      </w:r>
    </w:p>
    <w:p w14:paraId="7B32D055" w14:textId="77777777" w:rsidR="00815737" w:rsidRPr="0066093C" w:rsidRDefault="00815737" w:rsidP="00815737">
      <w:pPr>
        <w:rPr>
          <w:rFonts w:ascii="Garamond" w:hAnsi="Garamond" w:cs="Arial"/>
          <w:iCs/>
          <w:sz w:val="18"/>
          <w:szCs w:val="18"/>
        </w:rPr>
      </w:pPr>
    </w:p>
    <w:p w14:paraId="676F3F71" w14:textId="77777777" w:rsidR="00815737" w:rsidRPr="0066093C" w:rsidRDefault="00815737" w:rsidP="00815737">
      <w:pPr>
        <w:pStyle w:val="NoSpacing"/>
        <w:rPr>
          <w:rFonts w:ascii="Garamond" w:hAnsi="Garamond"/>
          <w:b/>
          <w:color w:val="998043"/>
          <w:sz w:val="18"/>
          <w:szCs w:val="18"/>
        </w:rPr>
      </w:pPr>
      <w:r w:rsidRPr="0066093C">
        <w:rPr>
          <w:rFonts w:ascii="Garamond" w:hAnsi="Garamond"/>
          <w:b/>
          <w:color w:val="998043"/>
          <w:sz w:val="18"/>
          <w:szCs w:val="18"/>
        </w:rPr>
        <w:t>Status</w:t>
      </w:r>
    </w:p>
    <w:p w14:paraId="31E1C7EA" w14:textId="5CFBED70" w:rsidR="00815737" w:rsidRPr="0066093C" w:rsidRDefault="00815737" w:rsidP="00815737">
      <w:pPr>
        <w:pStyle w:val="NoSpacing"/>
        <w:rPr>
          <w:rFonts w:ascii="Garamond" w:hAnsi="Garamond" w:cs="Tahoma"/>
          <w:sz w:val="18"/>
          <w:szCs w:val="18"/>
        </w:rPr>
      </w:pPr>
      <w:r w:rsidRPr="0066093C">
        <w:rPr>
          <w:rFonts w:ascii="Garamond" w:hAnsi="Garamond"/>
          <w:sz w:val="18"/>
          <w:szCs w:val="18"/>
        </w:rPr>
        <w:t xml:space="preserve">The Royal Academy of Culinary Arts is a </w:t>
      </w:r>
      <w:r w:rsidR="00CE112A">
        <w:rPr>
          <w:rFonts w:ascii="Garamond" w:hAnsi="Garamond"/>
          <w:sz w:val="18"/>
          <w:szCs w:val="18"/>
        </w:rPr>
        <w:t>not-for-profit</w:t>
      </w:r>
      <w:r w:rsidRPr="0066093C">
        <w:rPr>
          <w:rFonts w:ascii="Garamond" w:hAnsi="Garamond"/>
          <w:sz w:val="18"/>
          <w:szCs w:val="18"/>
        </w:rPr>
        <w:t xml:space="preserve"> organisation registered as a Company Limited by Guarantee 2014 (formerly officially a Friendly Society 1980 – 2014) Company Number </w:t>
      </w:r>
      <w:r w:rsidRPr="0066093C">
        <w:rPr>
          <w:rFonts w:ascii="Garamond" w:hAnsi="Garamond" w:cs="Tahoma"/>
          <w:sz w:val="18"/>
          <w:szCs w:val="18"/>
        </w:rPr>
        <w:t xml:space="preserve">09242241. The Royal Academy of Culinary Arts Adopt a School Trust is a registered charity (Number 1087567).  </w:t>
      </w:r>
    </w:p>
    <w:p w14:paraId="3DBF2B22" w14:textId="77777777" w:rsidR="00815737" w:rsidRPr="0066093C" w:rsidRDefault="00815737" w:rsidP="00815737">
      <w:pPr>
        <w:pStyle w:val="NoSpacing"/>
        <w:rPr>
          <w:rFonts w:ascii="Garamond" w:hAnsi="Garamond" w:cs="Tahoma"/>
          <w:sz w:val="18"/>
          <w:szCs w:val="18"/>
        </w:rPr>
      </w:pPr>
    </w:p>
    <w:p w14:paraId="69E689FF" w14:textId="11DDB9CE" w:rsidR="001F5674" w:rsidRDefault="00815737" w:rsidP="00815737">
      <w:pPr>
        <w:pStyle w:val="NoSpacing"/>
        <w:rPr>
          <w:rFonts w:ascii="Garamond" w:hAnsi="Garamond" w:cs="Tahoma"/>
          <w:sz w:val="18"/>
          <w:szCs w:val="18"/>
        </w:rPr>
      </w:pPr>
      <w:r w:rsidRPr="0066093C">
        <w:rPr>
          <w:rFonts w:ascii="Garamond" w:hAnsi="Garamond" w:cs="Tahoma"/>
          <w:sz w:val="18"/>
          <w:szCs w:val="18"/>
        </w:rPr>
        <w:t xml:space="preserve">The Royal Academy is privately funded by membership fees, </w:t>
      </w:r>
      <w:proofErr w:type="gramStart"/>
      <w:r w:rsidRPr="0066093C">
        <w:rPr>
          <w:rFonts w:ascii="Garamond" w:hAnsi="Garamond" w:cs="Tahoma"/>
          <w:sz w:val="18"/>
          <w:szCs w:val="18"/>
        </w:rPr>
        <w:t>sponsorship</w:t>
      </w:r>
      <w:proofErr w:type="gramEnd"/>
      <w:r w:rsidRPr="0066093C">
        <w:rPr>
          <w:rFonts w:ascii="Garamond" w:hAnsi="Garamond" w:cs="Tahoma"/>
          <w:sz w:val="18"/>
          <w:szCs w:val="18"/>
        </w:rPr>
        <w:t xml:space="preserve"> and donations, without which it would not exist nor continue to make a difference to the lives of so many young people in the industry.  The Academy is grateful to its members, who give time so generously, allow</w:t>
      </w:r>
      <w:r w:rsidR="00B85154">
        <w:rPr>
          <w:rFonts w:ascii="Garamond" w:hAnsi="Garamond" w:cs="Tahoma"/>
          <w:sz w:val="18"/>
          <w:szCs w:val="18"/>
        </w:rPr>
        <w:t>ing our</w:t>
      </w:r>
      <w:r w:rsidRPr="0066093C">
        <w:rPr>
          <w:rFonts w:ascii="Garamond" w:hAnsi="Garamond" w:cs="Tahoma"/>
          <w:sz w:val="18"/>
          <w:szCs w:val="18"/>
        </w:rPr>
        <w:t xml:space="preserve"> work to continue.</w:t>
      </w:r>
    </w:p>
    <w:p w14:paraId="00A49193" w14:textId="77777777" w:rsidR="007E028C" w:rsidRPr="00311AC4" w:rsidRDefault="007E028C" w:rsidP="00815737">
      <w:pPr>
        <w:widowControl w:val="0"/>
        <w:rPr>
          <w:rFonts w:ascii="Garamond" w:hAnsi="Garamond" w:cs="Arial"/>
          <w:b/>
          <w:sz w:val="16"/>
          <w:szCs w:val="16"/>
          <w:lang w:val="en-GB"/>
        </w:rPr>
      </w:pPr>
    </w:p>
    <w:p w14:paraId="72D18133" w14:textId="63B11597" w:rsidR="007E028C" w:rsidRDefault="007E028C" w:rsidP="721BE287">
      <w:pPr>
        <w:ind w:right="-566" w:hanging="993"/>
        <w:jc w:val="center"/>
        <w:rPr>
          <w:rFonts w:ascii="Gill Sans MT" w:hAnsi="Gill Sans MT" w:cs="Arial"/>
          <w:color w:val="595959" w:themeColor="text1" w:themeTint="A6"/>
          <w:sz w:val="12"/>
          <w:szCs w:val="12"/>
        </w:rPr>
      </w:pPr>
      <w:r w:rsidRPr="721BE287">
        <w:rPr>
          <w:rFonts w:ascii="Gill Sans MT" w:hAnsi="Gill Sans MT" w:cs="Arial"/>
          <w:color w:val="595959" w:themeColor="text1" w:themeTint="A6"/>
          <w:sz w:val="12"/>
          <w:szCs w:val="12"/>
        </w:rPr>
        <w:t xml:space="preserve">CBE, President: </w:t>
      </w:r>
      <w:r w:rsidRPr="721BE287">
        <w:rPr>
          <w:rFonts w:ascii="Gill Sans MT" w:hAnsi="Gill Sans MT" w:cs="Arial"/>
          <w:b/>
          <w:bCs/>
          <w:color w:val="595959" w:themeColor="text1" w:themeTint="A6"/>
          <w:sz w:val="12"/>
          <w:szCs w:val="12"/>
        </w:rPr>
        <w:t>BRIAN J. TURNER CBE</w:t>
      </w:r>
      <w:r w:rsidRPr="721BE287">
        <w:rPr>
          <w:rFonts w:ascii="Gill Sans MT" w:hAnsi="Gill Sans MT" w:cs="Arial"/>
          <w:color w:val="595959" w:themeColor="text1" w:themeTint="A6"/>
          <w:sz w:val="12"/>
          <w:szCs w:val="12"/>
        </w:rPr>
        <w:t xml:space="preserve">, Chairman: </w:t>
      </w:r>
      <w:r w:rsidRPr="721BE287">
        <w:rPr>
          <w:rFonts w:ascii="Gill Sans MT" w:hAnsi="Gill Sans MT" w:cs="Arial"/>
          <w:b/>
          <w:bCs/>
          <w:color w:val="595959" w:themeColor="text1" w:themeTint="A6"/>
          <w:sz w:val="12"/>
          <w:szCs w:val="12"/>
        </w:rPr>
        <w:t>JOHN WILLIAMS MBE</w:t>
      </w:r>
      <w:r w:rsidRPr="721BE287">
        <w:rPr>
          <w:rFonts w:ascii="Gill Sans MT" w:hAnsi="Gill Sans MT" w:cs="Arial"/>
          <w:color w:val="595959" w:themeColor="text1" w:themeTint="A6"/>
          <w:sz w:val="12"/>
          <w:szCs w:val="12"/>
        </w:rPr>
        <w:t xml:space="preserve">, Vice Chairman: </w:t>
      </w:r>
      <w:r w:rsidRPr="721BE287">
        <w:rPr>
          <w:rFonts w:ascii="Gill Sans MT" w:hAnsi="Gill Sans MT" w:cs="Arial"/>
          <w:b/>
          <w:bCs/>
          <w:color w:val="595959" w:themeColor="text1" w:themeTint="A6"/>
          <w:sz w:val="12"/>
          <w:szCs w:val="12"/>
        </w:rPr>
        <w:t>DAVID PITCHFORD</w:t>
      </w:r>
      <w:r w:rsidRPr="721BE287">
        <w:rPr>
          <w:rFonts w:ascii="Gill Sans MT" w:hAnsi="Gill Sans MT" w:cs="Arial"/>
          <w:color w:val="595959" w:themeColor="text1" w:themeTint="A6"/>
          <w:sz w:val="12"/>
          <w:szCs w:val="12"/>
        </w:rPr>
        <w:t>,</w:t>
      </w:r>
    </w:p>
    <w:p w14:paraId="6A567357" w14:textId="48234974" w:rsidR="007E028C" w:rsidRPr="007160C7" w:rsidRDefault="007E028C" w:rsidP="007E028C">
      <w:pPr>
        <w:ind w:right="-566" w:hanging="993"/>
        <w:jc w:val="center"/>
        <w:rPr>
          <w:rFonts w:ascii="Gill Sans MT" w:hAnsi="Gill Sans MT" w:cs="Arial"/>
          <w:color w:val="595959" w:themeColor="text1" w:themeTint="A6"/>
          <w:sz w:val="12"/>
        </w:rPr>
      </w:pPr>
      <w:r w:rsidRPr="007160C7">
        <w:rPr>
          <w:rFonts w:ascii="Gill Sans MT" w:hAnsi="Gill Sans MT" w:cs="Arial"/>
          <w:color w:val="595959" w:themeColor="text1" w:themeTint="A6"/>
          <w:sz w:val="12"/>
        </w:rPr>
        <w:t xml:space="preserve"> Chairman Les Arts de la Table: </w:t>
      </w:r>
      <w:r w:rsidRPr="007160C7">
        <w:rPr>
          <w:rFonts w:ascii="Gill Sans MT" w:hAnsi="Gill Sans MT" w:cs="Arial"/>
          <w:b/>
          <w:color w:val="595959" w:themeColor="text1" w:themeTint="A6"/>
          <w:sz w:val="12"/>
        </w:rPr>
        <w:t>SILVANO GIRALDIN</w:t>
      </w:r>
      <w:r w:rsidRPr="007160C7">
        <w:rPr>
          <w:rFonts w:ascii="Gill Sans MT" w:hAnsi="Gill Sans MT" w:cs="Arial"/>
          <w:color w:val="595959" w:themeColor="text1" w:themeTint="A6"/>
          <w:sz w:val="12"/>
        </w:rPr>
        <w:t xml:space="preserve">, Chairman Associate Members: </w:t>
      </w:r>
      <w:r>
        <w:rPr>
          <w:rFonts w:ascii="Gill Sans MT" w:hAnsi="Gill Sans MT" w:cs="Arial"/>
          <w:b/>
          <w:color w:val="595959" w:themeColor="text1" w:themeTint="A6"/>
          <w:sz w:val="12"/>
        </w:rPr>
        <w:t>GILLIAN THOMSON</w:t>
      </w:r>
      <w:r w:rsidRPr="007160C7">
        <w:rPr>
          <w:rFonts w:ascii="Gill Sans MT" w:hAnsi="Gill Sans MT" w:cs="Arial"/>
          <w:color w:val="595959" w:themeColor="text1" w:themeTint="A6"/>
          <w:sz w:val="12"/>
        </w:rPr>
        <w:t xml:space="preserve">, </w:t>
      </w:r>
    </w:p>
    <w:p w14:paraId="7ECBF6FD" w14:textId="197D50AB" w:rsidR="00650AAC" w:rsidRDefault="007E028C" w:rsidP="00650AAC">
      <w:pPr>
        <w:ind w:left="-142" w:right="-566" w:hanging="993"/>
        <w:jc w:val="center"/>
        <w:rPr>
          <w:rFonts w:ascii="Gill Sans MT" w:hAnsi="Gill Sans MT" w:cs="Arial"/>
          <w:b/>
          <w:color w:val="595959" w:themeColor="text1" w:themeTint="A6"/>
          <w:sz w:val="12"/>
        </w:rPr>
      </w:pPr>
      <w:r w:rsidRPr="007160C7">
        <w:rPr>
          <w:rFonts w:ascii="Gill Sans MT" w:hAnsi="Gill Sans MT" w:cs="Arial"/>
          <w:color w:val="595959" w:themeColor="text1" w:themeTint="A6"/>
          <w:sz w:val="12"/>
        </w:rPr>
        <w:t xml:space="preserve">Trustees: </w:t>
      </w:r>
      <w:r w:rsidRPr="007B57BF">
        <w:rPr>
          <w:rFonts w:ascii="Gill Sans MT" w:hAnsi="Gill Sans MT" w:cs="Arial"/>
          <w:b/>
          <w:color w:val="595959" w:themeColor="text1" w:themeTint="A6"/>
          <w:sz w:val="12"/>
        </w:rPr>
        <w:t>DAVID COUBROUGH</w:t>
      </w:r>
      <w:r>
        <w:rPr>
          <w:rFonts w:ascii="Gill Sans MT" w:hAnsi="Gill Sans MT" w:cs="Arial"/>
          <w:color w:val="595959" w:themeColor="text1" w:themeTint="A6"/>
          <w:sz w:val="12"/>
        </w:rPr>
        <w:t xml:space="preserve"> (Chairman of Trustees), </w:t>
      </w:r>
      <w:r w:rsidRPr="007160C7">
        <w:rPr>
          <w:rFonts w:ascii="Gill Sans MT" w:hAnsi="Gill Sans MT" w:cs="Arial"/>
          <w:b/>
          <w:color w:val="595959" w:themeColor="text1" w:themeTint="A6"/>
          <w:sz w:val="12"/>
        </w:rPr>
        <w:t>FREDERICK MOSTERT, JOHN</w:t>
      </w:r>
      <w:r>
        <w:rPr>
          <w:rFonts w:ascii="Gill Sans MT" w:hAnsi="Gill Sans MT" w:cs="Arial"/>
          <w:b/>
          <w:color w:val="595959" w:themeColor="text1" w:themeTint="A6"/>
          <w:sz w:val="12"/>
        </w:rPr>
        <w:t xml:space="preserve"> W.</w:t>
      </w:r>
      <w:r w:rsidRPr="007160C7">
        <w:rPr>
          <w:rFonts w:ascii="Gill Sans MT" w:hAnsi="Gill Sans MT" w:cs="Arial"/>
          <w:b/>
          <w:color w:val="595959" w:themeColor="text1" w:themeTint="A6"/>
          <w:sz w:val="12"/>
        </w:rPr>
        <w:t xml:space="preserve"> VALENTINE, </w:t>
      </w:r>
    </w:p>
    <w:p w14:paraId="6E3FEC8F" w14:textId="6A90D46F" w:rsidR="007E028C" w:rsidRPr="008322B4" w:rsidRDefault="00DC4C15" w:rsidP="00650AAC">
      <w:pPr>
        <w:ind w:left="-142" w:right="-566" w:hanging="993"/>
        <w:jc w:val="center"/>
        <w:rPr>
          <w:rFonts w:ascii="Gill Sans MT" w:hAnsi="Gill Sans MT" w:cs="Arial"/>
          <w:b/>
          <w:color w:val="595959" w:themeColor="text1" w:themeTint="A6"/>
          <w:sz w:val="12"/>
        </w:rPr>
      </w:pPr>
      <w:r>
        <w:rPr>
          <w:rFonts w:ascii="Gill Sans MT" w:hAnsi="Gill Sans MT" w:cs="Arial"/>
          <w:color w:val="595959" w:themeColor="text1" w:themeTint="A6"/>
          <w:sz w:val="12"/>
        </w:rPr>
        <w:t>Chief Executive Officer</w:t>
      </w:r>
      <w:r w:rsidR="007E028C" w:rsidRPr="00E31897">
        <w:rPr>
          <w:rFonts w:ascii="Gill Sans MT" w:hAnsi="Gill Sans MT" w:cs="Arial"/>
          <w:color w:val="595959" w:themeColor="text1" w:themeTint="A6"/>
          <w:sz w:val="12"/>
        </w:rPr>
        <w:t>:</w:t>
      </w:r>
      <w:r w:rsidR="007E028C">
        <w:rPr>
          <w:rFonts w:ascii="Gill Sans MT" w:hAnsi="Gill Sans MT" w:cs="Arial"/>
          <w:b/>
          <w:color w:val="595959" w:themeColor="text1" w:themeTint="A6"/>
          <w:sz w:val="12"/>
        </w:rPr>
        <w:t xml:space="preserve"> </w:t>
      </w:r>
      <w:r>
        <w:rPr>
          <w:rFonts w:ascii="Gill Sans MT" w:hAnsi="Gill Sans MT" w:cs="Arial"/>
          <w:b/>
          <w:color w:val="595959" w:themeColor="text1" w:themeTint="A6"/>
          <w:sz w:val="12"/>
        </w:rPr>
        <w:t>LISA JENKINS</w:t>
      </w:r>
    </w:p>
    <w:p w14:paraId="25631F37" w14:textId="77777777" w:rsidR="007E028C" w:rsidRDefault="007E028C" w:rsidP="007E028C">
      <w:pPr>
        <w:spacing w:line="276" w:lineRule="auto"/>
        <w:ind w:left="-142" w:right="-566" w:hanging="993"/>
        <w:jc w:val="center"/>
        <w:rPr>
          <w:rFonts w:ascii="Gill Sans MT" w:hAnsi="Gill Sans MT" w:cs="Arial"/>
          <w:color w:val="595959" w:themeColor="text1" w:themeTint="A6"/>
          <w:sz w:val="12"/>
        </w:rPr>
      </w:pPr>
    </w:p>
    <w:p w14:paraId="24B22E75" w14:textId="17D99735" w:rsidR="00650AAC" w:rsidRDefault="007E028C" w:rsidP="00650AAC">
      <w:pPr>
        <w:spacing w:line="276" w:lineRule="auto"/>
        <w:ind w:left="-142" w:right="-566" w:hanging="993"/>
        <w:jc w:val="center"/>
        <w:rPr>
          <w:rFonts w:ascii="Gill Sans MT" w:hAnsi="Gill Sans MT" w:cs="Arial"/>
          <w:b/>
          <w:color w:val="595959" w:themeColor="text1" w:themeTint="A6"/>
          <w:sz w:val="12"/>
        </w:rPr>
      </w:pPr>
      <w:r w:rsidRPr="007160C7">
        <w:rPr>
          <w:rFonts w:ascii="Gill Sans MT" w:hAnsi="Gill Sans MT" w:cs="Arial"/>
          <w:color w:val="595959" w:themeColor="text1" w:themeTint="A6"/>
          <w:sz w:val="12"/>
        </w:rPr>
        <w:t xml:space="preserve">Board of Governors: </w:t>
      </w:r>
      <w:r w:rsidR="00DC4C15">
        <w:rPr>
          <w:rFonts w:ascii="Gill Sans MT" w:hAnsi="Gill Sans MT" w:cs="Arial"/>
          <w:b/>
          <w:color w:val="595959" w:themeColor="text1" w:themeTint="A6"/>
          <w:sz w:val="12"/>
        </w:rPr>
        <w:t xml:space="preserve">BILL TONER </w:t>
      </w:r>
      <w:r w:rsidR="00DC4C15" w:rsidRPr="007B190A">
        <w:rPr>
          <w:rFonts w:ascii="Gill Sans MT" w:hAnsi="Gill Sans MT" w:cs="Arial"/>
          <w:color w:val="595959" w:themeColor="text1" w:themeTint="A6"/>
          <w:sz w:val="12"/>
        </w:rPr>
        <w:t>(Chairman)</w:t>
      </w:r>
      <w:r w:rsidR="00DC4C15">
        <w:rPr>
          <w:rFonts w:ascii="Gill Sans MT" w:hAnsi="Gill Sans MT" w:cs="Arial"/>
          <w:b/>
          <w:color w:val="595959" w:themeColor="text1" w:themeTint="A6"/>
          <w:sz w:val="12"/>
        </w:rPr>
        <w:t xml:space="preserve">, </w:t>
      </w:r>
      <w:r w:rsidRPr="007160C7">
        <w:rPr>
          <w:rFonts w:ascii="Gill Sans MT" w:hAnsi="Gill Sans MT" w:cs="Arial"/>
          <w:b/>
          <w:color w:val="595959" w:themeColor="text1" w:themeTint="A6"/>
          <w:sz w:val="12"/>
        </w:rPr>
        <w:t>DAVID COUBROUGH</w:t>
      </w:r>
      <w:r w:rsidR="00DC4C15">
        <w:rPr>
          <w:rFonts w:ascii="Gill Sans MT" w:hAnsi="Gill Sans MT" w:cs="Arial"/>
          <w:b/>
          <w:color w:val="595959" w:themeColor="text1" w:themeTint="A6"/>
          <w:sz w:val="12"/>
        </w:rPr>
        <w:t>,</w:t>
      </w:r>
      <w:r>
        <w:rPr>
          <w:rFonts w:ascii="Gill Sans MT" w:hAnsi="Gill Sans MT" w:cs="Arial"/>
          <w:b/>
          <w:color w:val="595959" w:themeColor="text1" w:themeTint="A6"/>
          <w:sz w:val="12"/>
        </w:rPr>
        <w:t xml:space="preserve"> BOB COTTON OBE, JEREMY GORING, EDWARD GRIFFITHS CVO FIH, ROBIN HUTSON OBE, PAUL JACKSON, </w:t>
      </w:r>
    </w:p>
    <w:p w14:paraId="7D74861A" w14:textId="77777777" w:rsidR="00650AAC" w:rsidRDefault="007E028C" w:rsidP="00650AAC">
      <w:pPr>
        <w:spacing w:line="276" w:lineRule="auto"/>
        <w:ind w:left="-142" w:right="-566" w:hanging="993"/>
        <w:jc w:val="center"/>
        <w:rPr>
          <w:rFonts w:ascii="Gill Sans MT" w:hAnsi="Gill Sans MT" w:cs="Arial"/>
          <w:b/>
          <w:color w:val="595959" w:themeColor="text1" w:themeTint="A6"/>
          <w:sz w:val="12"/>
        </w:rPr>
      </w:pPr>
      <w:r>
        <w:rPr>
          <w:rFonts w:ascii="Gill Sans MT" w:hAnsi="Gill Sans MT" w:cs="Arial"/>
          <w:b/>
          <w:color w:val="595959" w:themeColor="text1" w:themeTint="A6"/>
          <w:sz w:val="12"/>
        </w:rPr>
        <w:t>PETER LEDERER CBE FIH MI,</w:t>
      </w:r>
      <w:r w:rsidRPr="007160C7">
        <w:rPr>
          <w:rFonts w:ascii="Gill Sans MT" w:hAnsi="Gill Sans MT" w:cs="Arial"/>
          <w:b/>
          <w:color w:val="595959" w:themeColor="text1" w:themeTint="A6"/>
          <w:sz w:val="12"/>
        </w:rPr>
        <w:t xml:space="preserve"> </w:t>
      </w:r>
      <w:r>
        <w:rPr>
          <w:rFonts w:ascii="Gill Sans MT" w:hAnsi="Gill Sans MT" w:cs="Arial"/>
          <w:b/>
          <w:color w:val="595959" w:themeColor="text1" w:themeTint="A6"/>
          <w:sz w:val="12"/>
        </w:rPr>
        <w:t xml:space="preserve">JAMES R. LEE, </w:t>
      </w:r>
      <w:r w:rsidRPr="007160C7">
        <w:rPr>
          <w:rFonts w:ascii="Gill Sans MT" w:hAnsi="Gill Sans MT" w:cs="Arial"/>
          <w:b/>
          <w:color w:val="595959" w:themeColor="text1" w:themeTint="A6"/>
          <w:sz w:val="12"/>
        </w:rPr>
        <w:t>FREDERICK MOSTERT</w:t>
      </w:r>
      <w:r>
        <w:rPr>
          <w:rFonts w:ascii="Gill Sans MT" w:hAnsi="Gill Sans MT" w:cs="Arial"/>
          <w:b/>
          <w:color w:val="595959" w:themeColor="text1" w:themeTint="A6"/>
          <w:sz w:val="12"/>
        </w:rPr>
        <w:t>, HARRY MURRAY MBE FIH MI, KATE NICHOLLS OBE,</w:t>
      </w:r>
      <w:r w:rsidR="00650AAC">
        <w:rPr>
          <w:rFonts w:ascii="Gill Sans MT" w:hAnsi="Gill Sans MT" w:cs="Arial"/>
          <w:b/>
          <w:color w:val="595959" w:themeColor="text1" w:themeTint="A6"/>
          <w:sz w:val="12"/>
        </w:rPr>
        <w:t xml:space="preserve"> </w:t>
      </w:r>
      <w:r>
        <w:rPr>
          <w:rFonts w:ascii="Gill Sans MT" w:hAnsi="Gill Sans MT" w:cs="Arial"/>
          <w:b/>
          <w:color w:val="595959" w:themeColor="text1" w:themeTint="A6"/>
          <w:sz w:val="12"/>
        </w:rPr>
        <w:t xml:space="preserve">RAMON PAJARES OBE FIH MI, </w:t>
      </w:r>
    </w:p>
    <w:p w14:paraId="43E18307" w14:textId="31C37F15" w:rsidR="00650AAC" w:rsidRDefault="007E028C" w:rsidP="00650AAC">
      <w:pPr>
        <w:spacing w:line="276" w:lineRule="auto"/>
        <w:ind w:left="-142" w:right="-566" w:hanging="993"/>
        <w:jc w:val="center"/>
        <w:rPr>
          <w:rFonts w:ascii="Gill Sans MT" w:hAnsi="Gill Sans MT" w:cs="Arial"/>
          <w:b/>
          <w:color w:val="595959" w:themeColor="text1" w:themeTint="A6"/>
          <w:sz w:val="12"/>
        </w:rPr>
      </w:pPr>
      <w:r w:rsidRPr="007160C7">
        <w:rPr>
          <w:rFonts w:ascii="Gill Sans MT" w:hAnsi="Gill Sans MT" w:cs="Arial"/>
          <w:b/>
          <w:color w:val="595959" w:themeColor="text1" w:themeTint="A6"/>
          <w:sz w:val="12"/>
        </w:rPr>
        <w:t xml:space="preserve">RICHARD SHEPHERD </w:t>
      </w:r>
      <w:r w:rsidRPr="00E04C10">
        <w:rPr>
          <w:rFonts w:ascii="Gill Sans MT" w:hAnsi="Gill Sans MT" w:cs="Arial"/>
          <w:b/>
          <w:color w:val="595959" w:themeColor="text1" w:themeTint="A6"/>
          <w:sz w:val="12"/>
        </w:rPr>
        <w:t>CBE</w:t>
      </w:r>
      <w:r>
        <w:rPr>
          <w:rFonts w:ascii="Gill Sans MT" w:hAnsi="Gill Sans MT" w:cs="Arial"/>
          <w:b/>
          <w:color w:val="595959" w:themeColor="text1" w:themeTint="A6"/>
          <w:sz w:val="12"/>
        </w:rPr>
        <w:t xml:space="preserve">, </w:t>
      </w:r>
      <w:r w:rsidRPr="00E04C10">
        <w:rPr>
          <w:rFonts w:ascii="Gill Sans MT" w:hAnsi="Gill Sans MT" w:cs="Arial"/>
          <w:b/>
          <w:color w:val="595959" w:themeColor="text1" w:themeTint="A6"/>
          <w:sz w:val="12"/>
        </w:rPr>
        <w:t>CHRIS SHEPPARDSON</w:t>
      </w:r>
      <w:r>
        <w:rPr>
          <w:rFonts w:ascii="Gill Sans MT" w:hAnsi="Gill Sans MT" w:cs="Arial"/>
          <w:b/>
          <w:color w:val="595959" w:themeColor="text1" w:themeTint="A6"/>
          <w:sz w:val="12"/>
        </w:rPr>
        <w:t>, ALASTAIR STOREY OBE, MICHAEL TAYLOR</w:t>
      </w:r>
      <w:r w:rsidR="00650AAC">
        <w:rPr>
          <w:rFonts w:ascii="Gill Sans MT" w:hAnsi="Gill Sans MT" w:cs="Arial"/>
          <w:b/>
          <w:color w:val="595959" w:themeColor="text1" w:themeTint="A6"/>
          <w:sz w:val="12"/>
        </w:rPr>
        <w:t xml:space="preserve">, </w:t>
      </w:r>
      <w:r>
        <w:rPr>
          <w:rFonts w:ascii="Gill Sans MT" w:hAnsi="Gill Sans MT" w:cs="Arial"/>
          <w:b/>
          <w:color w:val="595959" w:themeColor="text1" w:themeTint="A6"/>
          <w:sz w:val="12"/>
        </w:rPr>
        <w:t>GILLIAN THOMSON,</w:t>
      </w:r>
    </w:p>
    <w:p w14:paraId="0D131D5E" w14:textId="77777777" w:rsidR="00DC4C15" w:rsidRDefault="007E028C" w:rsidP="00DC4C15">
      <w:pPr>
        <w:spacing w:line="276" w:lineRule="auto"/>
        <w:ind w:left="-142" w:right="-566" w:hanging="993"/>
        <w:jc w:val="center"/>
        <w:rPr>
          <w:rFonts w:ascii="Gill Sans MT" w:hAnsi="Gill Sans MT" w:cs="Arial"/>
          <w:b/>
          <w:color w:val="595959" w:themeColor="text1" w:themeTint="A6"/>
          <w:sz w:val="12"/>
        </w:rPr>
      </w:pPr>
      <w:r>
        <w:rPr>
          <w:rFonts w:ascii="Gill Sans MT" w:hAnsi="Gill Sans MT" w:cs="Arial"/>
          <w:b/>
          <w:color w:val="595959" w:themeColor="text1" w:themeTint="A6"/>
          <w:sz w:val="12"/>
        </w:rPr>
        <w:t>BRIAN J. TURNER CBE,</w:t>
      </w:r>
      <w:r w:rsidRPr="007160C7">
        <w:rPr>
          <w:rFonts w:ascii="Gill Sans MT" w:hAnsi="Gill Sans MT" w:cs="Arial"/>
          <w:b/>
          <w:color w:val="595959" w:themeColor="text1" w:themeTint="A6"/>
          <w:sz w:val="12"/>
        </w:rPr>
        <w:t xml:space="preserve"> JOHN WILLIAMS MBE</w:t>
      </w:r>
      <w:r>
        <w:rPr>
          <w:rFonts w:ascii="Gill Sans MT" w:hAnsi="Gill Sans MT" w:cs="Arial"/>
          <w:b/>
          <w:color w:val="595959" w:themeColor="text1" w:themeTint="A6"/>
          <w:sz w:val="12"/>
        </w:rPr>
        <w:t>, KNUT WYLDE</w:t>
      </w:r>
    </w:p>
    <w:p w14:paraId="75958268" w14:textId="32554A60" w:rsidR="007E028C" w:rsidRDefault="007E028C" w:rsidP="00DC4C15">
      <w:pPr>
        <w:spacing w:line="276" w:lineRule="auto"/>
        <w:ind w:left="-142" w:right="-566" w:hanging="993"/>
        <w:jc w:val="center"/>
        <w:rPr>
          <w:rFonts w:ascii="Gill Sans MT" w:hAnsi="Gill Sans MT" w:cs="Arial"/>
          <w:color w:val="595959" w:themeColor="text1" w:themeTint="A6"/>
          <w:sz w:val="12"/>
        </w:rPr>
      </w:pPr>
      <w:r w:rsidRPr="007160C7">
        <w:rPr>
          <w:rFonts w:ascii="Gill Sans MT" w:hAnsi="Gill Sans MT" w:cs="Arial"/>
          <w:color w:val="595959" w:themeColor="text1" w:themeTint="A6"/>
          <w:sz w:val="12"/>
        </w:rPr>
        <w:t xml:space="preserve">Company Limited by Guarantee </w:t>
      </w:r>
      <w:r w:rsidRPr="007160C7">
        <w:rPr>
          <w:rFonts w:ascii="Gill Sans MT" w:hAnsi="Gill Sans MT" w:cs="Tahoma"/>
          <w:color w:val="595959" w:themeColor="text1" w:themeTint="A6"/>
          <w:sz w:val="12"/>
        </w:rPr>
        <w:t>09242241.</w:t>
      </w:r>
      <w:r w:rsidRPr="007160C7">
        <w:rPr>
          <w:rFonts w:ascii="Gill Sans MT" w:hAnsi="Gill Sans MT" w:cs="Arial"/>
          <w:color w:val="595959" w:themeColor="text1" w:themeTint="A6"/>
          <w:sz w:val="12"/>
        </w:rPr>
        <w:t xml:space="preserve">  Founded in1980 by </w:t>
      </w:r>
      <w:proofErr w:type="spellStart"/>
      <w:r w:rsidRPr="007160C7">
        <w:rPr>
          <w:rFonts w:ascii="Gill Sans MT" w:hAnsi="Gill Sans MT" w:cs="Arial"/>
          <w:color w:val="595959" w:themeColor="text1" w:themeTint="A6"/>
          <w:sz w:val="12"/>
        </w:rPr>
        <w:t>L’Académie</w:t>
      </w:r>
      <w:proofErr w:type="spellEnd"/>
      <w:r w:rsidRPr="007160C7">
        <w:rPr>
          <w:rFonts w:ascii="Gill Sans MT" w:hAnsi="Gill Sans MT" w:cs="Arial"/>
          <w:color w:val="595959" w:themeColor="text1" w:themeTint="A6"/>
          <w:sz w:val="12"/>
        </w:rPr>
        <w:t xml:space="preserve"> </w:t>
      </w:r>
      <w:proofErr w:type="spellStart"/>
      <w:r w:rsidRPr="007160C7">
        <w:rPr>
          <w:rFonts w:ascii="Gill Sans MT" w:hAnsi="Gill Sans MT" w:cs="Arial"/>
          <w:color w:val="595959" w:themeColor="text1" w:themeTint="A6"/>
          <w:sz w:val="12"/>
        </w:rPr>
        <w:t>Culinaire</w:t>
      </w:r>
      <w:proofErr w:type="spellEnd"/>
      <w:r w:rsidRPr="007160C7">
        <w:rPr>
          <w:rFonts w:ascii="Gill Sans MT" w:hAnsi="Gill Sans MT" w:cs="Arial"/>
          <w:color w:val="595959" w:themeColor="text1" w:themeTint="A6"/>
          <w:sz w:val="12"/>
        </w:rPr>
        <w:t xml:space="preserve"> de France.</w:t>
      </w:r>
    </w:p>
    <w:p w14:paraId="213FED8E" w14:textId="77777777" w:rsidR="007501D4" w:rsidRDefault="007501D4" w:rsidP="007E028C">
      <w:pPr>
        <w:ind w:left="-142" w:right="-566" w:hanging="993"/>
        <w:jc w:val="center"/>
        <w:rPr>
          <w:rFonts w:ascii="Gill Sans MT" w:hAnsi="Gill Sans MT" w:cs="Arial"/>
          <w:color w:val="595959" w:themeColor="text1" w:themeTint="A6"/>
          <w:sz w:val="12"/>
        </w:rPr>
      </w:pPr>
    </w:p>
    <w:p w14:paraId="24D5D8D4" w14:textId="77777777" w:rsidR="007501D4" w:rsidRDefault="007501D4" w:rsidP="007E028C">
      <w:pPr>
        <w:ind w:left="-142" w:right="-566" w:hanging="993"/>
        <w:jc w:val="center"/>
        <w:rPr>
          <w:rFonts w:ascii="Gill Sans MT" w:hAnsi="Gill Sans MT" w:cs="Arial"/>
          <w:color w:val="595959" w:themeColor="text1" w:themeTint="A6"/>
          <w:sz w:val="12"/>
        </w:rPr>
      </w:pPr>
    </w:p>
    <w:p w14:paraId="099B1642" w14:textId="77777777" w:rsidR="007501D4" w:rsidRPr="007160C7" w:rsidRDefault="007501D4" w:rsidP="007E028C">
      <w:pPr>
        <w:ind w:left="-142" w:right="-566" w:hanging="993"/>
        <w:jc w:val="center"/>
        <w:rPr>
          <w:rFonts w:ascii="Gill Sans MT" w:hAnsi="Gill Sans MT" w:cs="Arial"/>
          <w:color w:val="595959" w:themeColor="text1" w:themeTint="A6"/>
          <w:sz w:val="12"/>
        </w:rPr>
      </w:pPr>
    </w:p>
    <w:p w14:paraId="1EABA15E" w14:textId="77777777" w:rsidR="00311AC4" w:rsidRPr="00311AC4" w:rsidRDefault="00311AC4" w:rsidP="00311AC4">
      <w:pPr>
        <w:widowControl w:val="0"/>
        <w:jc w:val="center"/>
        <w:rPr>
          <w:rFonts w:ascii="Garamond" w:hAnsi="Garamond" w:cs="Arial"/>
          <w:b/>
          <w:sz w:val="16"/>
          <w:szCs w:val="16"/>
          <w:lang w:val="en-GB"/>
        </w:rPr>
      </w:pPr>
    </w:p>
    <w:p w14:paraId="395A6619" w14:textId="77777777" w:rsidR="00FA1BD1" w:rsidRPr="00815737" w:rsidRDefault="00FA1BD1" w:rsidP="00FA1BD1">
      <w:pPr>
        <w:widowControl w:val="0"/>
        <w:jc w:val="center"/>
        <w:rPr>
          <w:rFonts w:ascii="Garamond" w:hAnsi="Garamond" w:cs="Arial"/>
          <w:sz w:val="28"/>
          <w:szCs w:val="28"/>
          <w:lang w:val="en-GB"/>
        </w:rPr>
      </w:pPr>
      <w:r w:rsidRPr="00815737">
        <w:rPr>
          <w:rFonts w:ascii="Garamond" w:hAnsi="Garamond" w:cs="Arial"/>
          <w:b/>
          <w:sz w:val="28"/>
          <w:szCs w:val="28"/>
          <w:u w:val="single"/>
          <w:lang w:val="en-GB"/>
        </w:rPr>
        <w:t>APPLICATION FOR ASSOCIATE MEMBERSHIP</w:t>
      </w:r>
    </w:p>
    <w:p w14:paraId="5C0B8EFB" w14:textId="77777777" w:rsidR="00FA1BD1" w:rsidRPr="00311AC4" w:rsidRDefault="00FA1BD1" w:rsidP="00FA1BD1">
      <w:pPr>
        <w:widowControl w:val="0"/>
        <w:rPr>
          <w:rFonts w:ascii="Garamond" w:hAnsi="Garamond" w:cs="Arial"/>
          <w:color w:val="333333"/>
          <w:sz w:val="22"/>
          <w:szCs w:val="22"/>
          <w:lang w:val="en-GB"/>
        </w:rPr>
      </w:pPr>
    </w:p>
    <w:tbl>
      <w:tblPr>
        <w:tblW w:w="9924"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1E0" w:firstRow="1" w:lastRow="1" w:firstColumn="1" w:lastColumn="1" w:noHBand="0" w:noVBand="0"/>
      </w:tblPr>
      <w:tblGrid>
        <w:gridCol w:w="2836"/>
        <w:gridCol w:w="7088"/>
      </w:tblGrid>
      <w:tr w:rsidR="00815737" w:rsidRPr="00815737" w14:paraId="4C72907B" w14:textId="77777777" w:rsidTr="005C1CE9">
        <w:trPr>
          <w:trHeight w:val="520"/>
        </w:trPr>
        <w:tc>
          <w:tcPr>
            <w:tcW w:w="2836" w:type="dxa"/>
            <w:shd w:val="clear" w:color="auto" w:fill="auto"/>
            <w:vAlign w:val="center"/>
          </w:tcPr>
          <w:p w14:paraId="427916B0"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COMPANY NAME:</w:t>
            </w:r>
          </w:p>
        </w:tc>
        <w:tc>
          <w:tcPr>
            <w:tcW w:w="7088" w:type="dxa"/>
            <w:shd w:val="clear" w:color="auto" w:fill="auto"/>
          </w:tcPr>
          <w:p w14:paraId="3A68402B" w14:textId="77777777" w:rsidR="00FA1BD1" w:rsidRPr="00815737" w:rsidRDefault="00FA1BD1" w:rsidP="005C1CE9">
            <w:pPr>
              <w:widowControl w:val="0"/>
              <w:rPr>
                <w:rFonts w:ascii="Garamond" w:hAnsi="Garamond" w:cs="Arial"/>
                <w:sz w:val="20"/>
                <w:lang w:val="en-GB"/>
              </w:rPr>
            </w:pPr>
          </w:p>
        </w:tc>
      </w:tr>
      <w:tr w:rsidR="00815737" w:rsidRPr="00815737" w14:paraId="2899227E" w14:textId="77777777" w:rsidTr="005C1CE9">
        <w:trPr>
          <w:trHeight w:val="1153"/>
        </w:trPr>
        <w:tc>
          <w:tcPr>
            <w:tcW w:w="2836" w:type="dxa"/>
            <w:shd w:val="clear" w:color="auto" w:fill="auto"/>
            <w:vAlign w:val="center"/>
          </w:tcPr>
          <w:p w14:paraId="621D96DF"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ADDRESS:</w:t>
            </w:r>
          </w:p>
        </w:tc>
        <w:tc>
          <w:tcPr>
            <w:tcW w:w="7088" w:type="dxa"/>
            <w:shd w:val="clear" w:color="auto" w:fill="auto"/>
          </w:tcPr>
          <w:p w14:paraId="2431E133" w14:textId="77777777" w:rsidR="00FA1BD1" w:rsidRPr="00815737" w:rsidRDefault="00FA1BD1" w:rsidP="005C1CE9">
            <w:pPr>
              <w:widowControl w:val="0"/>
              <w:rPr>
                <w:rFonts w:ascii="Garamond" w:hAnsi="Garamond" w:cs="Arial"/>
                <w:sz w:val="20"/>
                <w:lang w:val="en-GB"/>
              </w:rPr>
            </w:pPr>
          </w:p>
        </w:tc>
      </w:tr>
      <w:tr w:rsidR="00815737" w:rsidRPr="00815737" w14:paraId="670ED11E" w14:textId="77777777" w:rsidTr="005C1CE9">
        <w:trPr>
          <w:trHeight w:val="448"/>
        </w:trPr>
        <w:tc>
          <w:tcPr>
            <w:tcW w:w="2836" w:type="dxa"/>
            <w:shd w:val="clear" w:color="auto" w:fill="auto"/>
            <w:vAlign w:val="center"/>
          </w:tcPr>
          <w:p w14:paraId="15CD01C2"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 xml:space="preserve">TEL: </w:t>
            </w:r>
          </w:p>
        </w:tc>
        <w:tc>
          <w:tcPr>
            <w:tcW w:w="7088" w:type="dxa"/>
            <w:shd w:val="clear" w:color="auto" w:fill="auto"/>
          </w:tcPr>
          <w:p w14:paraId="74C93BFA" w14:textId="77777777" w:rsidR="00FA1BD1" w:rsidRPr="00815737" w:rsidRDefault="00FA1BD1" w:rsidP="005C1CE9">
            <w:pPr>
              <w:widowControl w:val="0"/>
              <w:rPr>
                <w:rFonts w:ascii="Garamond" w:hAnsi="Garamond" w:cs="Arial"/>
                <w:sz w:val="20"/>
                <w:lang w:val="en-GB"/>
              </w:rPr>
            </w:pPr>
          </w:p>
        </w:tc>
      </w:tr>
      <w:tr w:rsidR="00815737" w:rsidRPr="00815737" w14:paraId="43F30125" w14:textId="77777777" w:rsidTr="005C1CE9">
        <w:trPr>
          <w:trHeight w:val="412"/>
        </w:trPr>
        <w:tc>
          <w:tcPr>
            <w:tcW w:w="2836" w:type="dxa"/>
            <w:shd w:val="clear" w:color="auto" w:fill="auto"/>
            <w:vAlign w:val="center"/>
          </w:tcPr>
          <w:p w14:paraId="3E7949EF"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FAX:</w:t>
            </w:r>
          </w:p>
        </w:tc>
        <w:tc>
          <w:tcPr>
            <w:tcW w:w="7088" w:type="dxa"/>
            <w:shd w:val="clear" w:color="auto" w:fill="auto"/>
          </w:tcPr>
          <w:p w14:paraId="4E162E17" w14:textId="77777777" w:rsidR="00FA1BD1" w:rsidRPr="00815737" w:rsidRDefault="00FA1BD1" w:rsidP="005C1CE9">
            <w:pPr>
              <w:widowControl w:val="0"/>
              <w:rPr>
                <w:rFonts w:ascii="Garamond" w:hAnsi="Garamond" w:cs="Arial"/>
                <w:sz w:val="20"/>
                <w:lang w:val="en-GB"/>
              </w:rPr>
            </w:pPr>
          </w:p>
        </w:tc>
      </w:tr>
      <w:tr w:rsidR="00FA1BD1" w:rsidRPr="00815737" w14:paraId="7CACF3BC" w14:textId="77777777" w:rsidTr="005C1CE9">
        <w:trPr>
          <w:trHeight w:val="418"/>
        </w:trPr>
        <w:tc>
          <w:tcPr>
            <w:tcW w:w="2836" w:type="dxa"/>
            <w:shd w:val="clear" w:color="auto" w:fill="auto"/>
            <w:vAlign w:val="center"/>
          </w:tcPr>
          <w:p w14:paraId="5C7FCBA5"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WEBSITE:</w:t>
            </w:r>
          </w:p>
        </w:tc>
        <w:tc>
          <w:tcPr>
            <w:tcW w:w="7088" w:type="dxa"/>
            <w:shd w:val="clear" w:color="auto" w:fill="auto"/>
          </w:tcPr>
          <w:p w14:paraId="2DB465AA" w14:textId="77777777" w:rsidR="00FA1BD1" w:rsidRPr="00815737" w:rsidRDefault="00FA1BD1" w:rsidP="005C1CE9">
            <w:pPr>
              <w:widowControl w:val="0"/>
              <w:rPr>
                <w:rFonts w:ascii="Garamond" w:hAnsi="Garamond" w:cs="Arial"/>
                <w:sz w:val="20"/>
                <w:lang w:val="en-GB"/>
              </w:rPr>
            </w:pPr>
          </w:p>
        </w:tc>
      </w:tr>
      <w:tr w:rsidR="00815737" w:rsidRPr="00815737" w14:paraId="01313CD7" w14:textId="77777777" w:rsidTr="005C1CE9">
        <w:trPr>
          <w:trHeight w:val="418"/>
        </w:trPr>
        <w:tc>
          <w:tcPr>
            <w:tcW w:w="2836" w:type="dxa"/>
            <w:shd w:val="clear" w:color="auto" w:fill="auto"/>
            <w:vAlign w:val="center"/>
          </w:tcPr>
          <w:p w14:paraId="120F705B" w14:textId="77777777" w:rsidR="00815737" w:rsidRPr="00815737" w:rsidRDefault="00815737" w:rsidP="005C1CE9">
            <w:pPr>
              <w:widowControl w:val="0"/>
              <w:rPr>
                <w:rFonts w:ascii="Garamond" w:hAnsi="Garamond" w:cs="Arial"/>
                <w:b/>
                <w:sz w:val="20"/>
                <w:lang w:val="en-GB"/>
              </w:rPr>
            </w:pPr>
            <w:r>
              <w:rPr>
                <w:rFonts w:ascii="Garamond" w:hAnsi="Garamond" w:cs="Arial"/>
                <w:b/>
                <w:sz w:val="20"/>
                <w:lang w:val="en-GB"/>
              </w:rPr>
              <w:t>TWITTER:</w:t>
            </w:r>
          </w:p>
        </w:tc>
        <w:tc>
          <w:tcPr>
            <w:tcW w:w="7088" w:type="dxa"/>
            <w:shd w:val="clear" w:color="auto" w:fill="auto"/>
          </w:tcPr>
          <w:p w14:paraId="75560CAD" w14:textId="77777777" w:rsidR="00815737" w:rsidRPr="00815737" w:rsidRDefault="00815737" w:rsidP="005C1CE9">
            <w:pPr>
              <w:widowControl w:val="0"/>
              <w:rPr>
                <w:rFonts w:ascii="Garamond" w:hAnsi="Garamond" w:cs="Arial"/>
                <w:sz w:val="20"/>
                <w:lang w:val="en-GB"/>
              </w:rPr>
            </w:pPr>
          </w:p>
        </w:tc>
      </w:tr>
      <w:tr w:rsidR="00815737" w:rsidRPr="00815737" w14:paraId="1555CB45" w14:textId="77777777" w:rsidTr="005C1CE9">
        <w:trPr>
          <w:trHeight w:val="418"/>
        </w:trPr>
        <w:tc>
          <w:tcPr>
            <w:tcW w:w="2836" w:type="dxa"/>
            <w:shd w:val="clear" w:color="auto" w:fill="auto"/>
            <w:vAlign w:val="center"/>
          </w:tcPr>
          <w:p w14:paraId="58F7BE79" w14:textId="77777777" w:rsidR="00815737" w:rsidRDefault="00815737" w:rsidP="005C1CE9">
            <w:pPr>
              <w:widowControl w:val="0"/>
              <w:rPr>
                <w:rFonts w:ascii="Garamond" w:hAnsi="Garamond" w:cs="Arial"/>
                <w:b/>
                <w:sz w:val="20"/>
                <w:lang w:val="en-GB"/>
              </w:rPr>
            </w:pPr>
            <w:r>
              <w:rPr>
                <w:rFonts w:ascii="Garamond" w:hAnsi="Garamond" w:cs="Arial"/>
                <w:b/>
                <w:sz w:val="20"/>
                <w:lang w:val="en-GB"/>
              </w:rPr>
              <w:t>INSTAGRAM:</w:t>
            </w:r>
          </w:p>
        </w:tc>
        <w:tc>
          <w:tcPr>
            <w:tcW w:w="7088" w:type="dxa"/>
            <w:shd w:val="clear" w:color="auto" w:fill="auto"/>
          </w:tcPr>
          <w:p w14:paraId="335314E8" w14:textId="77777777" w:rsidR="00815737" w:rsidRPr="00815737" w:rsidRDefault="00815737" w:rsidP="005C1CE9">
            <w:pPr>
              <w:widowControl w:val="0"/>
              <w:rPr>
                <w:rFonts w:ascii="Garamond" w:hAnsi="Garamond" w:cs="Arial"/>
                <w:sz w:val="20"/>
                <w:lang w:val="en-GB"/>
              </w:rPr>
            </w:pPr>
          </w:p>
        </w:tc>
      </w:tr>
    </w:tbl>
    <w:p w14:paraId="1763D861" w14:textId="77777777" w:rsidR="00FA1BD1" w:rsidRDefault="00FA1BD1" w:rsidP="00FA1BD1">
      <w:pPr>
        <w:rPr>
          <w:rFonts w:ascii="Garamond" w:hAnsi="Garamond"/>
        </w:rPr>
      </w:pPr>
    </w:p>
    <w:p w14:paraId="6C70D18F" w14:textId="77777777" w:rsidR="00815737" w:rsidRPr="00815737" w:rsidRDefault="00815737" w:rsidP="00FA1BD1">
      <w:pPr>
        <w:rPr>
          <w:rFonts w:ascii="Garamond" w:hAnsi="Garamond"/>
        </w:rPr>
      </w:pPr>
    </w:p>
    <w:tbl>
      <w:tblPr>
        <w:tblW w:w="9924"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1E0" w:firstRow="1" w:lastRow="1" w:firstColumn="1" w:lastColumn="1" w:noHBand="0" w:noVBand="0"/>
      </w:tblPr>
      <w:tblGrid>
        <w:gridCol w:w="2836"/>
        <w:gridCol w:w="7088"/>
      </w:tblGrid>
      <w:tr w:rsidR="00815737" w:rsidRPr="00815737" w14:paraId="50B11071" w14:textId="77777777" w:rsidTr="005C1CE9">
        <w:trPr>
          <w:trHeight w:val="925"/>
        </w:trPr>
        <w:tc>
          <w:tcPr>
            <w:tcW w:w="2836" w:type="dxa"/>
            <w:shd w:val="clear" w:color="auto" w:fill="auto"/>
            <w:vAlign w:val="center"/>
          </w:tcPr>
          <w:p w14:paraId="3F24505D" w14:textId="77777777" w:rsidR="00FA1BD1" w:rsidRPr="00815737" w:rsidRDefault="00FA1BD1" w:rsidP="005C1CE9">
            <w:pPr>
              <w:rPr>
                <w:rFonts w:ascii="Garamond" w:hAnsi="Garamond" w:cs="Arial"/>
                <w:b/>
                <w:sz w:val="20"/>
              </w:rPr>
            </w:pPr>
            <w:r w:rsidRPr="00815737">
              <w:rPr>
                <w:rFonts w:ascii="Garamond" w:hAnsi="Garamond" w:cs="Arial"/>
                <w:b/>
                <w:sz w:val="20"/>
              </w:rPr>
              <w:t>NATURE OF BUSINESS:</w:t>
            </w:r>
          </w:p>
        </w:tc>
        <w:tc>
          <w:tcPr>
            <w:tcW w:w="7088" w:type="dxa"/>
            <w:shd w:val="clear" w:color="auto" w:fill="auto"/>
          </w:tcPr>
          <w:p w14:paraId="6F2BCB89" w14:textId="77777777" w:rsidR="00FA1BD1" w:rsidRDefault="00FA1BD1" w:rsidP="005C1CE9">
            <w:pPr>
              <w:rPr>
                <w:rFonts w:ascii="Garamond" w:hAnsi="Garamond" w:cs="Arial"/>
                <w:sz w:val="20"/>
              </w:rPr>
            </w:pPr>
          </w:p>
          <w:p w14:paraId="7E2C391B" w14:textId="77777777" w:rsidR="00815737" w:rsidRDefault="00815737" w:rsidP="005C1CE9">
            <w:pPr>
              <w:rPr>
                <w:rFonts w:ascii="Garamond" w:hAnsi="Garamond" w:cs="Arial"/>
                <w:sz w:val="20"/>
              </w:rPr>
            </w:pPr>
          </w:p>
          <w:p w14:paraId="0197C835" w14:textId="77777777" w:rsidR="00815737" w:rsidRDefault="00815737" w:rsidP="005C1CE9">
            <w:pPr>
              <w:rPr>
                <w:rFonts w:ascii="Garamond" w:hAnsi="Garamond" w:cs="Arial"/>
                <w:sz w:val="20"/>
              </w:rPr>
            </w:pPr>
          </w:p>
          <w:p w14:paraId="36E8556C" w14:textId="77777777" w:rsidR="00815737" w:rsidRDefault="00815737" w:rsidP="005C1CE9">
            <w:pPr>
              <w:rPr>
                <w:rFonts w:ascii="Garamond" w:hAnsi="Garamond" w:cs="Arial"/>
                <w:sz w:val="20"/>
              </w:rPr>
            </w:pPr>
          </w:p>
          <w:p w14:paraId="0A21E49C" w14:textId="77777777" w:rsidR="00815737" w:rsidRDefault="00815737" w:rsidP="005C1CE9">
            <w:pPr>
              <w:rPr>
                <w:rFonts w:ascii="Garamond" w:hAnsi="Garamond" w:cs="Arial"/>
                <w:sz w:val="20"/>
              </w:rPr>
            </w:pPr>
          </w:p>
          <w:p w14:paraId="514BE17A" w14:textId="77777777" w:rsidR="00815737" w:rsidRDefault="00815737" w:rsidP="005C1CE9">
            <w:pPr>
              <w:rPr>
                <w:rFonts w:ascii="Garamond" w:hAnsi="Garamond" w:cs="Arial"/>
                <w:sz w:val="20"/>
              </w:rPr>
            </w:pPr>
          </w:p>
          <w:p w14:paraId="6715F6FC" w14:textId="77777777" w:rsidR="00815737" w:rsidRPr="00815737" w:rsidRDefault="00815737" w:rsidP="005C1CE9">
            <w:pPr>
              <w:rPr>
                <w:rFonts w:ascii="Garamond" w:hAnsi="Garamond" w:cs="Arial"/>
                <w:sz w:val="20"/>
              </w:rPr>
            </w:pPr>
          </w:p>
        </w:tc>
      </w:tr>
      <w:tr w:rsidR="00815737" w:rsidRPr="00815737" w14:paraId="1B9CD119" w14:textId="77777777" w:rsidTr="005C1CE9">
        <w:trPr>
          <w:trHeight w:val="2412"/>
        </w:trPr>
        <w:tc>
          <w:tcPr>
            <w:tcW w:w="2836" w:type="dxa"/>
            <w:shd w:val="clear" w:color="auto" w:fill="auto"/>
            <w:vAlign w:val="center"/>
          </w:tcPr>
          <w:p w14:paraId="33D0924C" w14:textId="77777777" w:rsidR="00FA1BD1" w:rsidRPr="00815737" w:rsidRDefault="00FA1BD1" w:rsidP="005C1CE9">
            <w:pPr>
              <w:rPr>
                <w:rFonts w:ascii="Garamond" w:hAnsi="Garamond" w:cs="Arial"/>
                <w:b/>
                <w:sz w:val="20"/>
              </w:rPr>
            </w:pPr>
            <w:r w:rsidRPr="00815737">
              <w:rPr>
                <w:rFonts w:ascii="Garamond" w:hAnsi="Garamond" w:cs="Arial"/>
                <w:b/>
                <w:sz w:val="20"/>
              </w:rPr>
              <w:t>BRIEF HISTORY OF COMPANY:</w:t>
            </w:r>
          </w:p>
        </w:tc>
        <w:tc>
          <w:tcPr>
            <w:tcW w:w="7088" w:type="dxa"/>
            <w:shd w:val="clear" w:color="auto" w:fill="auto"/>
          </w:tcPr>
          <w:p w14:paraId="63893FE1" w14:textId="77777777" w:rsidR="00FA1BD1" w:rsidRDefault="00FA1BD1" w:rsidP="005C1CE9">
            <w:pPr>
              <w:rPr>
                <w:rFonts w:ascii="Garamond" w:hAnsi="Garamond" w:cs="Arial"/>
                <w:sz w:val="20"/>
              </w:rPr>
            </w:pPr>
          </w:p>
          <w:p w14:paraId="23648583" w14:textId="77777777" w:rsidR="00815737" w:rsidRDefault="00815737" w:rsidP="005C1CE9">
            <w:pPr>
              <w:rPr>
                <w:rFonts w:ascii="Garamond" w:hAnsi="Garamond" w:cs="Arial"/>
                <w:sz w:val="20"/>
              </w:rPr>
            </w:pPr>
          </w:p>
          <w:p w14:paraId="6262C635" w14:textId="77777777" w:rsidR="00815737" w:rsidRDefault="00815737" w:rsidP="005C1CE9">
            <w:pPr>
              <w:rPr>
                <w:rFonts w:ascii="Garamond" w:hAnsi="Garamond" w:cs="Arial"/>
                <w:sz w:val="20"/>
              </w:rPr>
            </w:pPr>
          </w:p>
          <w:p w14:paraId="025AD45F" w14:textId="77777777" w:rsidR="00815737" w:rsidRDefault="00815737" w:rsidP="005C1CE9">
            <w:pPr>
              <w:rPr>
                <w:rFonts w:ascii="Garamond" w:hAnsi="Garamond" w:cs="Arial"/>
                <w:sz w:val="20"/>
              </w:rPr>
            </w:pPr>
          </w:p>
          <w:p w14:paraId="7191F050" w14:textId="77777777" w:rsidR="00815737" w:rsidRDefault="00815737" w:rsidP="005C1CE9">
            <w:pPr>
              <w:rPr>
                <w:rFonts w:ascii="Garamond" w:hAnsi="Garamond" w:cs="Arial"/>
                <w:sz w:val="20"/>
              </w:rPr>
            </w:pPr>
          </w:p>
          <w:p w14:paraId="06BD28ED" w14:textId="77777777" w:rsidR="00815737" w:rsidRDefault="00815737" w:rsidP="005C1CE9">
            <w:pPr>
              <w:rPr>
                <w:rFonts w:ascii="Garamond" w:hAnsi="Garamond" w:cs="Arial"/>
                <w:sz w:val="20"/>
              </w:rPr>
            </w:pPr>
          </w:p>
          <w:p w14:paraId="21D7B9E2" w14:textId="77777777" w:rsidR="00815737" w:rsidRDefault="00815737" w:rsidP="005C1CE9">
            <w:pPr>
              <w:rPr>
                <w:rFonts w:ascii="Garamond" w:hAnsi="Garamond" w:cs="Arial"/>
                <w:sz w:val="20"/>
              </w:rPr>
            </w:pPr>
          </w:p>
          <w:p w14:paraId="6C02C5E7" w14:textId="77777777" w:rsidR="00815737" w:rsidRDefault="00815737" w:rsidP="005C1CE9">
            <w:pPr>
              <w:rPr>
                <w:rFonts w:ascii="Garamond" w:hAnsi="Garamond" w:cs="Arial"/>
                <w:sz w:val="20"/>
              </w:rPr>
            </w:pPr>
          </w:p>
          <w:p w14:paraId="416F0E9A" w14:textId="77777777" w:rsidR="00815737" w:rsidRDefault="00815737" w:rsidP="005C1CE9">
            <w:pPr>
              <w:rPr>
                <w:rFonts w:ascii="Garamond" w:hAnsi="Garamond" w:cs="Arial"/>
                <w:sz w:val="20"/>
              </w:rPr>
            </w:pPr>
          </w:p>
          <w:p w14:paraId="5C900222" w14:textId="77777777" w:rsidR="00815737" w:rsidRDefault="00815737" w:rsidP="005C1CE9">
            <w:pPr>
              <w:rPr>
                <w:rFonts w:ascii="Garamond" w:hAnsi="Garamond" w:cs="Arial"/>
                <w:sz w:val="20"/>
              </w:rPr>
            </w:pPr>
          </w:p>
          <w:p w14:paraId="1BAECA8A" w14:textId="77777777" w:rsidR="00815737" w:rsidRPr="00815737" w:rsidRDefault="00815737" w:rsidP="005C1CE9">
            <w:pPr>
              <w:rPr>
                <w:rFonts w:ascii="Garamond" w:hAnsi="Garamond" w:cs="Arial"/>
                <w:sz w:val="20"/>
              </w:rPr>
            </w:pPr>
          </w:p>
        </w:tc>
      </w:tr>
      <w:tr w:rsidR="00815737" w:rsidRPr="00815737" w14:paraId="2423E575" w14:textId="77777777" w:rsidTr="005C1CE9">
        <w:trPr>
          <w:trHeight w:val="1747"/>
        </w:trPr>
        <w:tc>
          <w:tcPr>
            <w:tcW w:w="2836" w:type="dxa"/>
            <w:shd w:val="clear" w:color="auto" w:fill="auto"/>
            <w:vAlign w:val="center"/>
          </w:tcPr>
          <w:p w14:paraId="6A0E7210" w14:textId="77777777" w:rsidR="00FA1BD1" w:rsidRPr="00815737" w:rsidRDefault="00FA1BD1" w:rsidP="005C1CE9">
            <w:pPr>
              <w:rPr>
                <w:rFonts w:ascii="Garamond" w:hAnsi="Garamond" w:cs="Arial"/>
                <w:b/>
                <w:sz w:val="20"/>
              </w:rPr>
            </w:pPr>
            <w:r w:rsidRPr="00815737">
              <w:rPr>
                <w:rFonts w:ascii="Garamond" w:hAnsi="Garamond" w:cs="Arial"/>
                <w:b/>
                <w:sz w:val="20"/>
              </w:rPr>
              <w:t>DESCRIPTION OF PRODUCTS:</w:t>
            </w:r>
          </w:p>
        </w:tc>
        <w:tc>
          <w:tcPr>
            <w:tcW w:w="7088" w:type="dxa"/>
            <w:shd w:val="clear" w:color="auto" w:fill="auto"/>
          </w:tcPr>
          <w:p w14:paraId="473AC2AD" w14:textId="77777777" w:rsidR="00815737" w:rsidRDefault="00815737" w:rsidP="00815737">
            <w:pPr>
              <w:rPr>
                <w:rFonts w:ascii="Garamond" w:hAnsi="Garamond" w:cs="Arial"/>
                <w:sz w:val="20"/>
              </w:rPr>
            </w:pPr>
          </w:p>
          <w:p w14:paraId="344B5225" w14:textId="77777777" w:rsidR="00815737" w:rsidRDefault="00815737" w:rsidP="00815737">
            <w:pPr>
              <w:rPr>
                <w:rFonts w:ascii="Garamond" w:hAnsi="Garamond" w:cs="Arial"/>
                <w:sz w:val="20"/>
              </w:rPr>
            </w:pPr>
          </w:p>
          <w:p w14:paraId="489B337A" w14:textId="77777777" w:rsidR="00815737" w:rsidRDefault="00815737" w:rsidP="00815737">
            <w:pPr>
              <w:rPr>
                <w:rFonts w:ascii="Garamond" w:hAnsi="Garamond" w:cs="Arial"/>
                <w:sz w:val="20"/>
              </w:rPr>
            </w:pPr>
          </w:p>
          <w:p w14:paraId="0512A797" w14:textId="77777777" w:rsidR="00815737" w:rsidRDefault="00815737" w:rsidP="00815737">
            <w:pPr>
              <w:rPr>
                <w:rFonts w:ascii="Garamond" w:hAnsi="Garamond" w:cs="Arial"/>
                <w:sz w:val="20"/>
              </w:rPr>
            </w:pPr>
          </w:p>
          <w:p w14:paraId="37B3FE48" w14:textId="77777777" w:rsidR="00815737" w:rsidRDefault="00815737" w:rsidP="00815737">
            <w:pPr>
              <w:rPr>
                <w:rFonts w:ascii="Garamond" w:hAnsi="Garamond" w:cs="Arial"/>
                <w:sz w:val="20"/>
              </w:rPr>
            </w:pPr>
          </w:p>
          <w:p w14:paraId="0F2EF35D" w14:textId="77777777" w:rsidR="00815737" w:rsidRDefault="00815737" w:rsidP="00815737">
            <w:pPr>
              <w:rPr>
                <w:rFonts w:ascii="Garamond" w:hAnsi="Garamond" w:cs="Arial"/>
                <w:sz w:val="20"/>
              </w:rPr>
            </w:pPr>
          </w:p>
          <w:p w14:paraId="173AFD25" w14:textId="77777777" w:rsidR="00815737" w:rsidRDefault="00815737" w:rsidP="00815737">
            <w:pPr>
              <w:rPr>
                <w:rFonts w:ascii="Garamond" w:hAnsi="Garamond" w:cs="Arial"/>
                <w:sz w:val="20"/>
              </w:rPr>
            </w:pPr>
          </w:p>
          <w:p w14:paraId="4D0E3D6C" w14:textId="77777777" w:rsidR="00815737" w:rsidRDefault="00815737" w:rsidP="00815737">
            <w:pPr>
              <w:rPr>
                <w:rFonts w:ascii="Garamond" w:hAnsi="Garamond" w:cs="Arial"/>
                <w:sz w:val="20"/>
              </w:rPr>
            </w:pPr>
          </w:p>
          <w:p w14:paraId="36572EED" w14:textId="77777777" w:rsidR="00815737" w:rsidRDefault="00815737" w:rsidP="00815737">
            <w:pPr>
              <w:rPr>
                <w:rFonts w:ascii="Garamond" w:hAnsi="Garamond" w:cs="Arial"/>
                <w:sz w:val="20"/>
              </w:rPr>
            </w:pPr>
          </w:p>
          <w:p w14:paraId="49B01A01" w14:textId="77777777" w:rsidR="00815737" w:rsidRDefault="00815737" w:rsidP="00815737">
            <w:pPr>
              <w:rPr>
                <w:rFonts w:ascii="Garamond" w:hAnsi="Garamond" w:cs="Arial"/>
                <w:sz w:val="20"/>
              </w:rPr>
            </w:pPr>
          </w:p>
          <w:p w14:paraId="03E28563" w14:textId="77777777" w:rsidR="00815737" w:rsidRPr="00815737" w:rsidRDefault="00815737" w:rsidP="005C1CE9">
            <w:pPr>
              <w:rPr>
                <w:rFonts w:ascii="Garamond" w:hAnsi="Garamond" w:cs="Arial"/>
                <w:sz w:val="20"/>
              </w:rPr>
            </w:pPr>
          </w:p>
        </w:tc>
      </w:tr>
      <w:tr w:rsidR="00815737" w:rsidRPr="00815737" w14:paraId="0B700223" w14:textId="77777777" w:rsidTr="005C1CE9">
        <w:trPr>
          <w:trHeight w:val="2533"/>
        </w:trPr>
        <w:tc>
          <w:tcPr>
            <w:tcW w:w="2836" w:type="dxa"/>
            <w:shd w:val="clear" w:color="auto" w:fill="auto"/>
            <w:vAlign w:val="center"/>
          </w:tcPr>
          <w:p w14:paraId="10267FB7" w14:textId="77777777" w:rsidR="00FA1BD1" w:rsidRPr="00815737" w:rsidRDefault="00FA1BD1" w:rsidP="005C1CE9">
            <w:pPr>
              <w:rPr>
                <w:rFonts w:ascii="Garamond" w:hAnsi="Garamond" w:cs="Arial"/>
                <w:b/>
                <w:sz w:val="20"/>
              </w:rPr>
            </w:pPr>
            <w:r w:rsidRPr="00815737">
              <w:rPr>
                <w:rFonts w:ascii="Garamond" w:hAnsi="Garamond" w:cs="Arial"/>
                <w:b/>
                <w:sz w:val="20"/>
              </w:rPr>
              <w:t>LIST OF ACADEMICIANS YOU SUPPLY:</w:t>
            </w:r>
          </w:p>
        </w:tc>
        <w:tc>
          <w:tcPr>
            <w:tcW w:w="7088" w:type="dxa"/>
            <w:shd w:val="clear" w:color="auto" w:fill="auto"/>
          </w:tcPr>
          <w:p w14:paraId="2FFE4A86" w14:textId="77777777" w:rsidR="00815737" w:rsidRDefault="00815737" w:rsidP="00815737">
            <w:pPr>
              <w:rPr>
                <w:rFonts w:ascii="Garamond" w:hAnsi="Garamond" w:cs="Arial"/>
                <w:sz w:val="20"/>
              </w:rPr>
            </w:pPr>
          </w:p>
          <w:p w14:paraId="497DD59D" w14:textId="77777777" w:rsidR="00815737" w:rsidRDefault="00815737" w:rsidP="00815737">
            <w:pPr>
              <w:rPr>
                <w:rFonts w:ascii="Garamond" w:hAnsi="Garamond" w:cs="Arial"/>
                <w:sz w:val="20"/>
              </w:rPr>
            </w:pPr>
          </w:p>
          <w:p w14:paraId="7B78C731" w14:textId="77777777" w:rsidR="00815737" w:rsidRDefault="00815737" w:rsidP="00815737">
            <w:pPr>
              <w:rPr>
                <w:rFonts w:ascii="Garamond" w:hAnsi="Garamond" w:cs="Arial"/>
                <w:sz w:val="20"/>
              </w:rPr>
            </w:pPr>
          </w:p>
          <w:p w14:paraId="637E96DD" w14:textId="77777777" w:rsidR="00815737" w:rsidRDefault="00815737" w:rsidP="00815737">
            <w:pPr>
              <w:rPr>
                <w:rFonts w:ascii="Garamond" w:hAnsi="Garamond" w:cs="Arial"/>
                <w:sz w:val="20"/>
              </w:rPr>
            </w:pPr>
          </w:p>
          <w:p w14:paraId="0A6E8410" w14:textId="77777777" w:rsidR="00815737" w:rsidRDefault="00815737" w:rsidP="00815737">
            <w:pPr>
              <w:rPr>
                <w:rFonts w:ascii="Garamond" w:hAnsi="Garamond" w:cs="Arial"/>
                <w:sz w:val="20"/>
              </w:rPr>
            </w:pPr>
          </w:p>
          <w:p w14:paraId="4CCD233E" w14:textId="77777777" w:rsidR="00815737" w:rsidRDefault="00815737" w:rsidP="00815737">
            <w:pPr>
              <w:rPr>
                <w:rFonts w:ascii="Garamond" w:hAnsi="Garamond" w:cs="Arial"/>
                <w:sz w:val="20"/>
              </w:rPr>
            </w:pPr>
          </w:p>
          <w:p w14:paraId="74CDDBA9" w14:textId="77777777" w:rsidR="00815737" w:rsidRDefault="00815737" w:rsidP="00815737">
            <w:pPr>
              <w:rPr>
                <w:rFonts w:ascii="Garamond" w:hAnsi="Garamond" w:cs="Arial"/>
                <w:sz w:val="20"/>
              </w:rPr>
            </w:pPr>
          </w:p>
          <w:p w14:paraId="1870CFF1" w14:textId="77777777" w:rsidR="00815737" w:rsidRDefault="00815737" w:rsidP="00815737">
            <w:pPr>
              <w:rPr>
                <w:rFonts w:ascii="Garamond" w:hAnsi="Garamond" w:cs="Arial"/>
                <w:sz w:val="20"/>
              </w:rPr>
            </w:pPr>
          </w:p>
          <w:p w14:paraId="3AE6199B" w14:textId="77777777" w:rsidR="00815737" w:rsidRDefault="00815737" w:rsidP="00815737">
            <w:pPr>
              <w:rPr>
                <w:rFonts w:ascii="Garamond" w:hAnsi="Garamond" w:cs="Arial"/>
                <w:sz w:val="20"/>
              </w:rPr>
            </w:pPr>
          </w:p>
          <w:p w14:paraId="28712CF9" w14:textId="77777777" w:rsidR="00815737" w:rsidRDefault="00815737" w:rsidP="00815737">
            <w:pPr>
              <w:rPr>
                <w:rFonts w:ascii="Garamond" w:hAnsi="Garamond" w:cs="Arial"/>
                <w:sz w:val="20"/>
              </w:rPr>
            </w:pPr>
          </w:p>
          <w:p w14:paraId="18D701E2" w14:textId="77777777" w:rsidR="00FA1BD1" w:rsidRPr="00815737" w:rsidRDefault="00FA1BD1" w:rsidP="005C1CE9">
            <w:pPr>
              <w:rPr>
                <w:rFonts w:ascii="Garamond" w:hAnsi="Garamond" w:cs="Arial"/>
                <w:sz w:val="20"/>
              </w:rPr>
            </w:pPr>
          </w:p>
        </w:tc>
      </w:tr>
    </w:tbl>
    <w:p w14:paraId="630EB3AE" w14:textId="77777777" w:rsidR="00FA1BD1" w:rsidRPr="00311AC4" w:rsidRDefault="00FA1BD1" w:rsidP="00FA1BD1">
      <w:pPr>
        <w:rPr>
          <w:rFonts w:ascii="Garamond" w:hAnsi="Garamond" w:cs="Arial"/>
          <w:b/>
          <w:color w:val="333333"/>
          <w:sz w:val="22"/>
          <w:szCs w:val="22"/>
        </w:rPr>
        <w:sectPr w:rsidR="00FA1BD1" w:rsidRPr="00311AC4" w:rsidSect="00FA1BD1">
          <w:footnotePr>
            <w:numFmt w:val="lowerLetter"/>
          </w:footnotePr>
          <w:endnotePr>
            <w:numFmt w:val="lowerLetter"/>
          </w:endnotePr>
          <w:pgSz w:w="11905" w:h="16837" w:code="9"/>
          <w:pgMar w:top="709" w:right="1440" w:bottom="1276" w:left="993" w:header="1440" w:footer="1389" w:gutter="0"/>
          <w:cols w:space="720"/>
        </w:sectPr>
      </w:pPr>
    </w:p>
    <w:p w14:paraId="4610188A" w14:textId="77777777" w:rsidR="00FA1BD1" w:rsidRDefault="00FA1BD1" w:rsidP="00FA1BD1">
      <w:pPr>
        <w:rPr>
          <w:rFonts w:ascii="Garamond" w:hAnsi="Garamond"/>
          <w:color w:val="333333"/>
        </w:rPr>
      </w:pPr>
    </w:p>
    <w:p w14:paraId="728A4969" w14:textId="77777777" w:rsidR="00815737" w:rsidRPr="00311AC4" w:rsidRDefault="00815737" w:rsidP="00FA1BD1">
      <w:pPr>
        <w:rPr>
          <w:rFonts w:ascii="Garamond" w:hAnsi="Garamond"/>
          <w:color w:val="333333"/>
        </w:rPr>
      </w:pPr>
    </w:p>
    <w:tbl>
      <w:tblPr>
        <w:tblW w:w="9924" w:type="dxa"/>
        <w:tblInd w:w="-318"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1E0" w:firstRow="1" w:lastRow="1" w:firstColumn="1" w:lastColumn="1" w:noHBand="0" w:noVBand="0"/>
      </w:tblPr>
      <w:tblGrid>
        <w:gridCol w:w="2836"/>
        <w:gridCol w:w="7088"/>
      </w:tblGrid>
      <w:tr w:rsidR="00815737" w:rsidRPr="00815737" w14:paraId="1AA57D04" w14:textId="77777777" w:rsidTr="005C1CE9">
        <w:tc>
          <w:tcPr>
            <w:tcW w:w="9924" w:type="dxa"/>
            <w:gridSpan w:val="2"/>
            <w:shd w:val="clear" w:color="auto" w:fill="D9D9D9"/>
            <w:vAlign w:val="center"/>
          </w:tcPr>
          <w:p w14:paraId="3E2F34D6" w14:textId="77777777" w:rsidR="00FA1BD1" w:rsidRDefault="00FA1BD1" w:rsidP="00815737">
            <w:pPr>
              <w:widowControl w:val="0"/>
              <w:spacing w:before="240"/>
              <w:rPr>
                <w:rFonts w:ascii="Garamond" w:hAnsi="Garamond" w:cs="Arial"/>
                <w:b/>
                <w:sz w:val="20"/>
                <w:lang w:val="en-GB"/>
              </w:rPr>
            </w:pPr>
            <w:r w:rsidRPr="00815737">
              <w:rPr>
                <w:rFonts w:ascii="Garamond" w:hAnsi="Garamond"/>
              </w:rPr>
              <w:br w:type="page"/>
            </w:r>
            <w:r w:rsidRPr="00815737">
              <w:rPr>
                <w:rFonts w:ascii="Garamond" w:hAnsi="Garamond" w:cs="Arial"/>
                <w:b/>
                <w:sz w:val="20"/>
                <w:lang w:val="en-GB"/>
              </w:rPr>
              <w:t>PRIMARY CONTACT</w:t>
            </w:r>
          </w:p>
          <w:p w14:paraId="340ABA9A" w14:textId="77777777" w:rsidR="00815737" w:rsidRPr="00815737" w:rsidRDefault="00815737" w:rsidP="005C1CE9">
            <w:pPr>
              <w:widowControl w:val="0"/>
              <w:rPr>
                <w:rFonts w:ascii="Garamond" w:hAnsi="Garamond" w:cs="Arial"/>
                <w:sz w:val="20"/>
                <w:lang w:val="en-GB"/>
              </w:rPr>
            </w:pPr>
          </w:p>
        </w:tc>
      </w:tr>
      <w:tr w:rsidR="00815737" w:rsidRPr="00815737" w14:paraId="383C6025" w14:textId="77777777" w:rsidTr="005C1CE9">
        <w:tc>
          <w:tcPr>
            <w:tcW w:w="2836" w:type="dxa"/>
            <w:shd w:val="clear" w:color="auto" w:fill="auto"/>
            <w:vAlign w:val="center"/>
          </w:tcPr>
          <w:p w14:paraId="59B9B87A"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NAME:</w:t>
            </w:r>
          </w:p>
        </w:tc>
        <w:tc>
          <w:tcPr>
            <w:tcW w:w="7088" w:type="dxa"/>
            <w:shd w:val="clear" w:color="auto" w:fill="auto"/>
          </w:tcPr>
          <w:p w14:paraId="44E6F8BC" w14:textId="77777777" w:rsidR="00FA1BD1" w:rsidRPr="00815737" w:rsidRDefault="00FA1BD1" w:rsidP="005C1CE9">
            <w:pPr>
              <w:widowControl w:val="0"/>
              <w:rPr>
                <w:rFonts w:ascii="Garamond" w:hAnsi="Garamond" w:cs="Arial"/>
                <w:sz w:val="20"/>
                <w:lang w:val="en-GB"/>
              </w:rPr>
            </w:pPr>
          </w:p>
          <w:p w14:paraId="6BE12B05" w14:textId="77777777" w:rsidR="00FA1BD1" w:rsidRPr="00815737" w:rsidRDefault="00FA1BD1" w:rsidP="005C1CE9">
            <w:pPr>
              <w:widowControl w:val="0"/>
              <w:rPr>
                <w:rFonts w:ascii="Garamond" w:hAnsi="Garamond" w:cs="Arial"/>
                <w:sz w:val="20"/>
                <w:lang w:val="en-GB"/>
              </w:rPr>
            </w:pPr>
          </w:p>
        </w:tc>
      </w:tr>
      <w:tr w:rsidR="00815737" w:rsidRPr="00815737" w14:paraId="1903E377" w14:textId="77777777" w:rsidTr="005C1CE9">
        <w:tc>
          <w:tcPr>
            <w:tcW w:w="2836" w:type="dxa"/>
            <w:shd w:val="clear" w:color="auto" w:fill="auto"/>
            <w:vAlign w:val="center"/>
          </w:tcPr>
          <w:p w14:paraId="7F4132B2"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POSITION:</w:t>
            </w:r>
          </w:p>
        </w:tc>
        <w:tc>
          <w:tcPr>
            <w:tcW w:w="7088" w:type="dxa"/>
            <w:shd w:val="clear" w:color="auto" w:fill="auto"/>
          </w:tcPr>
          <w:p w14:paraId="0342CCE8" w14:textId="77777777" w:rsidR="00FA1BD1" w:rsidRPr="00815737" w:rsidRDefault="00FA1BD1" w:rsidP="005C1CE9">
            <w:pPr>
              <w:widowControl w:val="0"/>
              <w:rPr>
                <w:rFonts w:ascii="Garamond" w:hAnsi="Garamond" w:cs="Arial"/>
                <w:sz w:val="20"/>
                <w:lang w:val="en-GB"/>
              </w:rPr>
            </w:pPr>
          </w:p>
          <w:p w14:paraId="34BB85AC" w14:textId="77777777" w:rsidR="00FA1BD1" w:rsidRPr="00815737" w:rsidRDefault="00FA1BD1" w:rsidP="005C1CE9">
            <w:pPr>
              <w:widowControl w:val="0"/>
              <w:rPr>
                <w:rFonts w:ascii="Garamond" w:hAnsi="Garamond" w:cs="Arial"/>
                <w:sz w:val="20"/>
                <w:lang w:val="en-GB"/>
              </w:rPr>
            </w:pPr>
          </w:p>
        </w:tc>
      </w:tr>
      <w:tr w:rsidR="00815737" w:rsidRPr="00815737" w14:paraId="68CD4371" w14:textId="77777777" w:rsidTr="005C1CE9">
        <w:tc>
          <w:tcPr>
            <w:tcW w:w="2836" w:type="dxa"/>
            <w:shd w:val="clear" w:color="auto" w:fill="auto"/>
            <w:vAlign w:val="center"/>
          </w:tcPr>
          <w:p w14:paraId="453A1DC1"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TEL:</w:t>
            </w:r>
          </w:p>
        </w:tc>
        <w:tc>
          <w:tcPr>
            <w:tcW w:w="7088" w:type="dxa"/>
            <w:shd w:val="clear" w:color="auto" w:fill="auto"/>
          </w:tcPr>
          <w:p w14:paraId="61944090" w14:textId="77777777" w:rsidR="00FA1BD1" w:rsidRPr="00815737" w:rsidRDefault="00FA1BD1" w:rsidP="005C1CE9">
            <w:pPr>
              <w:widowControl w:val="0"/>
              <w:rPr>
                <w:rFonts w:ascii="Garamond" w:hAnsi="Garamond" w:cs="Arial"/>
                <w:sz w:val="20"/>
                <w:lang w:val="en-GB"/>
              </w:rPr>
            </w:pPr>
          </w:p>
          <w:p w14:paraId="0F7DD125" w14:textId="77777777" w:rsidR="00FA1BD1" w:rsidRPr="00815737" w:rsidRDefault="00FA1BD1" w:rsidP="005C1CE9">
            <w:pPr>
              <w:widowControl w:val="0"/>
              <w:rPr>
                <w:rFonts w:ascii="Garamond" w:hAnsi="Garamond" w:cs="Arial"/>
                <w:sz w:val="20"/>
                <w:lang w:val="en-GB"/>
              </w:rPr>
            </w:pPr>
          </w:p>
        </w:tc>
      </w:tr>
      <w:tr w:rsidR="00815737" w:rsidRPr="00815737" w14:paraId="58A8E06B" w14:textId="77777777" w:rsidTr="005C1CE9">
        <w:tc>
          <w:tcPr>
            <w:tcW w:w="2836" w:type="dxa"/>
            <w:shd w:val="clear" w:color="auto" w:fill="auto"/>
            <w:vAlign w:val="center"/>
          </w:tcPr>
          <w:p w14:paraId="25A13F70"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FAX:</w:t>
            </w:r>
          </w:p>
        </w:tc>
        <w:tc>
          <w:tcPr>
            <w:tcW w:w="7088" w:type="dxa"/>
            <w:shd w:val="clear" w:color="auto" w:fill="auto"/>
          </w:tcPr>
          <w:p w14:paraId="360B690E" w14:textId="77777777" w:rsidR="00FA1BD1" w:rsidRPr="00815737" w:rsidRDefault="00FA1BD1" w:rsidP="005C1CE9">
            <w:pPr>
              <w:widowControl w:val="0"/>
              <w:rPr>
                <w:rFonts w:ascii="Garamond" w:hAnsi="Garamond" w:cs="Arial"/>
                <w:sz w:val="20"/>
                <w:lang w:val="en-GB"/>
              </w:rPr>
            </w:pPr>
          </w:p>
          <w:p w14:paraId="6ECA0EDB" w14:textId="77777777" w:rsidR="00FA1BD1" w:rsidRPr="00815737" w:rsidRDefault="00FA1BD1" w:rsidP="005C1CE9">
            <w:pPr>
              <w:widowControl w:val="0"/>
              <w:rPr>
                <w:rFonts w:ascii="Garamond" w:hAnsi="Garamond" w:cs="Arial"/>
                <w:sz w:val="20"/>
                <w:lang w:val="en-GB"/>
              </w:rPr>
            </w:pPr>
          </w:p>
        </w:tc>
      </w:tr>
      <w:tr w:rsidR="00815737" w:rsidRPr="00815737" w14:paraId="1312D7F1" w14:textId="77777777" w:rsidTr="005C1CE9">
        <w:tc>
          <w:tcPr>
            <w:tcW w:w="2836" w:type="dxa"/>
            <w:shd w:val="clear" w:color="auto" w:fill="auto"/>
            <w:vAlign w:val="center"/>
          </w:tcPr>
          <w:p w14:paraId="61B64242"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MOBILE:</w:t>
            </w:r>
          </w:p>
        </w:tc>
        <w:tc>
          <w:tcPr>
            <w:tcW w:w="7088" w:type="dxa"/>
            <w:shd w:val="clear" w:color="auto" w:fill="auto"/>
          </w:tcPr>
          <w:p w14:paraId="2818D291" w14:textId="77777777" w:rsidR="00FA1BD1" w:rsidRPr="00815737" w:rsidRDefault="00FA1BD1" w:rsidP="005C1CE9">
            <w:pPr>
              <w:widowControl w:val="0"/>
              <w:rPr>
                <w:rFonts w:ascii="Garamond" w:hAnsi="Garamond" w:cs="Arial"/>
                <w:sz w:val="20"/>
                <w:lang w:val="en-GB"/>
              </w:rPr>
            </w:pPr>
          </w:p>
          <w:p w14:paraId="5B52D06D" w14:textId="77777777" w:rsidR="00FA1BD1" w:rsidRPr="00815737" w:rsidRDefault="00FA1BD1" w:rsidP="005C1CE9">
            <w:pPr>
              <w:widowControl w:val="0"/>
              <w:rPr>
                <w:rFonts w:ascii="Garamond" w:hAnsi="Garamond" w:cs="Arial"/>
                <w:sz w:val="20"/>
                <w:lang w:val="en-GB"/>
              </w:rPr>
            </w:pPr>
          </w:p>
        </w:tc>
      </w:tr>
      <w:tr w:rsidR="00815737" w:rsidRPr="00815737" w14:paraId="5B1BC2CC" w14:textId="77777777" w:rsidTr="005C1CE9">
        <w:tc>
          <w:tcPr>
            <w:tcW w:w="2836" w:type="dxa"/>
            <w:shd w:val="clear" w:color="auto" w:fill="auto"/>
            <w:vAlign w:val="center"/>
          </w:tcPr>
          <w:p w14:paraId="54F2F312"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E-MAIL:</w:t>
            </w:r>
          </w:p>
        </w:tc>
        <w:tc>
          <w:tcPr>
            <w:tcW w:w="7088" w:type="dxa"/>
            <w:shd w:val="clear" w:color="auto" w:fill="auto"/>
          </w:tcPr>
          <w:p w14:paraId="0763CE10" w14:textId="77777777" w:rsidR="00FA1BD1" w:rsidRPr="00815737" w:rsidRDefault="00FA1BD1" w:rsidP="005C1CE9">
            <w:pPr>
              <w:widowControl w:val="0"/>
              <w:rPr>
                <w:rFonts w:ascii="Garamond" w:hAnsi="Garamond" w:cs="Arial"/>
                <w:sz w:val="20"/>
                <w:lang w:val="en-GB"/>
              </w:rPr>
            </w:pPr>
          </w:p>
          <w:p w14:paraId="1AE4EB18" w14:textId="77777777" w:rsidR="00FA1BD1" w:rsidRPr="00815737" w:rsidRDefault="00FA1BD1" w:rsidP="005C1CE9">
            <w:pPr>
              <w:widowControl w:val="0"/>
              <w:rPr>
                <w:rFonts w:ascii="Garamond" w:hAnsi="Garamond" w:cs="Arial"/>
                <w:sz w:val="20"/>
                <w:lang w:val="en-GB"/>
              </w:rPr>
            </w:pPr>
          </w:p>
        </w:tc>
      </w:tr>
      <w:tr w:rsidR="00815737" w:rsidRPr="00815737" w14:paraId="3C935373" w14:textId="77777777" w:rsidTr="005C1CE9">
        <w:tc>
          <w:tcPr>
            <w:tcW w:w="9924" w:type="dxa"/>
            <w:gridSpan w:val="2"/>
            <w:shd w:val="clear" w:color="auto" w:fill="D9D9D9"/>
            <w:vAlign w:val="center"/>
          </w:tcPr>
          <w:p w14:paraId="530CE619" w14:textId="77777777" w:rsidR="00FA1BD1" w:rsidRDefault="00FA1BD1" w:rsidP="00815737">
            <w:pPr>
              <w:widowControl w:val="0"/>
              <w:spacing w:before="240"/>
              <w:rPr>
                <w:rFonts w:ascii="Garamond" w:hAnsi="Garamond" w:cs="Arial"/>
                <w:b/>
                <w:sz w:val="20"/>
                <w:lang w:val="en-GB"/>
              </w:rPr>
            </w:pPr>
            <w:r w:rsidRPr="00815737">
              <w:rPr>
                <w:rFonts w:ascii="Garamond" w:hAnsi="Garamond" w:cs="Arial"/>
                <w:b/>
                <w:sz w:val="20"/>
                <w:lang w:val="en-GB"/>
              </w:rPr>
              <w:t>SECONDARY CONTACT (if applicable)</w:t>
            </w:r>
          </w:p>
          <w:p w14:paraId="30E42CB1" w14:textId="77777777" w:rsidR="00815737" w:rsidRPr="00815737" w:rsidRDefault="00815737" w:rsidP="005C1CE9">
            <w:pPr>
              <w:widowControl w:val="0"/>
              <w:rPr>
                <w:rFonts w:ascii="Garamond" w:hAnsi="Garamond" w:cs="Arial"/>
                <w:sz w:val="20"/>
                <w:lang w:val="en-GB"/>
              </w:rPr>
            </w:pPr>
          </w:p>
        </w:tc>
      </w:tr>
      <w:tr w:rsidR="00815737" w:rsidRPr="00815737" w14:paraId="54564D28" w14:textId="77777777" w:rsidTr="005C1CE9">
        <w:tc>
          <w:tcPr>
            <w:tcW w:w="2836" w:type="dxa"/>
            <w:shd w:val="clear" w:color="auto" w:fill="auto"/>
            <w:vAlign w:val="center"/>
          </w:tcPr>
          <w:p w14:paraId="7AF531C0"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NAME:</w:t>
            </w:r>
          </w:p>
        </w:tc>
        <w:tc>
          <w:tcPr>
            <w:tcW w:w="7088" w:type="dxa"/>
            <w:shd w:val="clear" w:color="auto" w:fill="auto"/>
          </w:tcPr>
          <w:p w14:paraId="2B827DD3" w14:textId="77777777" w:rsidR="00FA1BD1" w:rsidRPr="00815737" w:rsidRDefault="00FA1BD1" w:rsidP="005C1CE9">
            <w:pPr>
              <w:widowControl w:val="0"/>
              <w:rPr>
                <w:rFonts w:ascii="Garamond" w:hAnsi="Garamond" w:cs="Arial"/>
                <w:sz w:val="20"/>
                <w:lang w:val="en-GB"/>
              </w:rPr>
            </w:pPr>
          </w:p>
          <w:p w14:paraId="4821D0DB" w14:textId="77777777" w:rsidR="00FA1BD1" w:rsidRPr="00815737" w:rsidRDefault="00FA1BD1" w:rsidP="005C1CE9">
            <w:pPr>
              <w:widowControl w:val="0"/>
              <w:rPr>
                <w:rFonts w:ascii="Garamond" w:hAnsi="Garamond" w:cs="Arial"/>
                <w:sz w:val="20"/>
                <w:lang w:val="en-GB"/>
              </w:rPr>
            </w:pPr>
          </w:p>
        </w:tc>
      </w:tr>
      <w:tr w:rsidR="00815737" w:rsidRPr="00815737" w14:paraId="7F48396B" w14:textId="77777777" w:rsidTr="005C1CE9">
        <w:tc>
          <w:tcPr>
            <w:tcW w:w="2836" w:type="dxa"/>
            <w:shd w:val="clear" w:color="auto" w:fill="auto"/>
            <w:vAlign w:val="center"/>
          </w:tcPr>
          <w:p w14:paraId="0DDACB14"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POSITION:</w:t>
            </w:r>
          </w:p>
        </w:tc>
        <w:tc>
          <w:tcPr>
            <w:tcW w:w="7088" w:type="dxa"/>
            <w:shd w:val="clear" w:color="auto" w:fill="auto"/>
          </w:tcPr>
          <w:p w14:paraId="1DAD860D" w14:textId="77777777" w:rsidR="00FA1BD1" w:rsidRPr="00815737" w:rsidRDefault="00FA1BD1" w:rsidP="005C1CE9">
            <w:pPr>
              <w:widowControl w:val="0"/>
              <w:rPr>
                <w:rFonts w:ascii="Garamond" w:hAnsi="Garamond" w:cs="Arial"/>
                <w:sz w:val="20"/>
                <w:lang w:val="en-GB"/>
              </w:rPr>
            </w:pPr>
          </w:p>
          <w:p w14:paraId="24FC54A6" w14:textId="77777777" w:rsidR="00FA1BD1" w:rsidRPr="00815737" w:rsidRDefault="00FA1BD1" w:rsidP="005C1CE9">
            <w:pPr>
              <w:widowControl w:val="0"/>
              <w:rPr>
                <w:rFonts w:ascii="Garamond" w:hAnsi="Garamond" w:cs="Arial"/>
                <w:sz w:val="20"/>
                <w:lang w:val="en-GB"/>
              </w:rPr>
            </w:pPr>
          </w:p>
        </w:tc>
      </w:tr>
      <w:tr w:rsidR="00815737" w:rsidRPr="00815737" w14:paraId="3721578D" w14:textId="77777777" w:rsidTr="005C1CE9">
        <w:tc>
          <w:tcPr>
            <w:tcW w:w="2836" w:type="dxa"/>
            <w:shd w:val="clear" w:color="auto" w:fill="auto"/>
            <w:vAlign w:val="center"/>
          </w:tcPr>
          <w:p w14:paraId="10CFCB44"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TEL:</w:t>
            </w:r>
          </w:p>
        </w:tc>
        <w:tc>
          <w:tcPr>
            <w:tcW w:w="7088" w:type="dxa"/>
            <w:shd w:val="clear" w:color="auto" w:fill="auto"/>
          </w:tcPr>
          <w:p w14:paraId="0EB599E4" w14:textId="77777777" w:rsidR="00FA1BD1" w:rsidRPr="00815737" w:rsidRDefault="00FA1BD1" w:rsidP="005C1CE9">
            <w:pPr>
              <w:widowControl w:val="0"/>
              <w:rPr>
                <w:rFonts w:ascii="Garamond" w:hAnsi="Garamond" w:cs="Arial"/>
                <w:sz w:val="20"/>
                <w:lang w:val="en-GB"/>
              </w:rPr>
            </w:pPr>
          </w:p>
          <w:p w14:paraId="67DD7D6B" w14:textId="77777777" w:rsidR="00FA1BD1" w:rsidRPr="00815737" w:rsidRDefault="00FA1BD1" w:rsidP="005C1CE9">
            <w:pPr>
              <w:widowControl w:val="0"/>
              <w:rPr>
                <w:rFonts w:ascii="Garamond" w:hAnsi="Garamond" w:cs="Arial"/>
                <w:sz w:val="20"/>
                <w:lang w:val="en-GB"/>
              </w:rPr>
            </w:pPr>
          </w:p>
        </w:tc>
      </w:tr>
      <w:tr w:rsidR="00815737" w:rsidRPr="00815737" w14:paraId="00FE4497" w14:textId="77777777" w:rsidTr="005C1CE9">
        <w:tc>
          <w:tcPr>
            <w:tcW w:w="2836" w:type="dxa"/>
            <w:shd w:val="clear" w:color="auto" w:fill="auto"/>
            <w:vAlign w:val="center"/>
          </w:tcPr>
          <w:p w14:paraId="1528825C"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FAX:</w:t>
            </w:r>
          </w:p>
        </w:tc>
        <w:tc>
          <w:tcPr>
            <w:tcW w:w="7088" w:type="dxa"/>
            <w:shd w:val="clear" w:color="auto" w:fill="auto"/>
          </w:tcPr>
          <w:p w14:paraId="4E1DB77F" w14:textId="77777777" w:rsidR="00FA1BD1" w:rsidRPr="00815737" w:rsidRDefault="00FA1BD1" w:rsidP="005C1CE9">
            <w:pPr>
              <w:widowControl w:val="0"/>
              <w:rPr>
                <w:rFonts w:ascii="Garamond" w:hAnsi="Garamond" w:cs="Arial"/>
                <w:sz w:val="20"/>
                <w:lang w:val="en-GB"/>
              </w:rPr>
            </w:pPr>
          </w:p>
          <w:p w14:paraId="65156631" w14:textId="77777777" w:rsidR="00FA1BD1" w:rsidRPr="00815737" w:rsidRDefault="00FA1BD1" w:rsidP="005C1CE9">
            <w:pPr>
              <w:widowControl w:val="0"/>
              <w:rPr>
                <w:rFonts w:ascii="Garamond" w:hAnsi="Garamond" w:cs="Arial"/>
                <w:sz w:val="20"/>
                <w:lang w:val="en-GB"/>
              </w:rPr>
            </w:pPr>
          </w:p>
        </w:tc>
      </w:tr>
      <w:tr w:rsidR="00815737" w:rsidRPr="00815737" w14:paraId="1930923C" w14:textId="77777777" w:rsidTr="005C1CE9">
        <w:tc>
          <w:tcPr>
            <w:tcW w:w="2836" w:type="dxa"/>
            <w:shd w:val="clear" w:color="auto" w:fill="auto"/>
            <w:vAlign w:val="center"/>
          </w:tcPr>
          <w:p w14:paraId="3599FFB7"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MOBILE:</w:t>
            </w:r>
          </w:p>
        </w:tc>
        <w:tc>
          <w:tcPr>
            <w:tcW w:w="7088" w:type="dxa"/>
            <w:shd w:val="clear" w:color="auto" w:fill="auto"/>
          </w:tcPr>
          <w:p w14:paraId="6FF3E56C" w14:textId="77777777" w:rsidR="00FA1BD1" w:rsidRPr="00815737" w:rsidRDefault="00FA1BD1" w:rsidP="005C1CE9">
            <w:pPr>
              <w:widowControl w:val="0"/>
              <w:rPr>
                <w:rFonts w:ascii="Garamond" w:hAnsi="Garamond" w:cs="Arial"/>
                <w:sz w:val="20"/>
                <w:lang w:val="en-GB"/>
              </w:rPr>
            </w:pPr>
          </w:p>
          <w:p w14:paraId="7AB552A6" w14:textId="77777777" w:rsidR="00FA1BD1" w:rsidRPr="00815737" w:rsidRDefault="00FA1BD1" w:rsidP="005C1CE9">
            <w:pPr>
              <w:widowControl w:val="0"/>
              <w:rPr>
                <w:rFonts w:ascii="Garamond" w:hAnsi="Garamond" w:cs="Arial"/>
                <w:sz w:val="20"/>
                <w:lang w:val="en-GB"/>
              </w:rPr>
            </w:pPr>
          </w:p>
        </w:tc>
      </w:tr>
      <w:tr w:rsidR="00815737" w:rsidRPr="00815737" w14:paraId="26AB4D39" w14:textId="77777777" w:rsidTr="005C1CE9">
        <w:tc>
          <w:tcPr>
            <w:tcW w:w="2836" w:type="dxa"/>
            <w:shd w:val="clear" w:color="auto" w:fill="auto"/>
            <w:vAlign w:val="center"/>
          </w:tcPr>
          <w:p w14:paraId="7766B8DF"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E-MAIL</w:t>
            </w:r>
          </w:p>
        </w:tc>
        <w:tc>
          <w:tcPr>
            <w:tcW w:w="7088" w:type="dxa"/>
            <w:shd w:val="clear" w:color="auto" w:fill="auto"/>
          </w:tcPr>
          <w:p w14:paraId="3ACF423E" w14:textId="77777777" w:rsidR="00FA1BD1" w:rsidRPr="00815737" w:rsidRDefault="00FA1BD1" w:rsidP="005C1CE9">
            <w:pPr>
              <w:widowControl w:val="0"/>
              <w:rPr>
                <w:rFonts w:ascii="Garamond" w:hAnsi="Garamond" w:cs="Arial"/>
                <w:sz w:val="20"/>
                <w:lang w:val="en-GB"/>
              </w:rPr>
            </w:pPr>
          </w:p>
          <w:p w14:paraId="3C2D087C" w14:textId="77777777" w:rsidR="00FA1BD1" w:rsidRPr="00815737" w:rsidRDefault="00FA1BD1" w:rsidP="005C1CE9">
            <w:pPr>
              <w:widowControl w:val="0"/>
              <w:rPr>
                <w:rFonts w:ascii="Garamond" w:hAnsi="Garamond" w:cs="Arial"/>
                <w:sz w:val="20"/>
                <w:lang w:val="en-GB"/>
              </w:rPr>
            </w:pPr>
          </w:p>
        </w:tc>
      </w:tr>
    </w:tbl>
    <w:p w14:paraId="14BE44D3" w14:textId="77777777" w:rsidR="00FA1BD1" w:rsidRPr="00815737" w:rsidRDefault="00FA1BD1" w:rsidP="00FA1BD1">
      <w:pPr>
        <w:widowControl w:val="0"/>
        <w:ind w:left="4320" w:hanging="4320"/>
        <w:jc w:val="both"/>
        <w:rPr>
          <w:rFonts w:ascii="Garamond" w:hAnsi="Garamond" w:cs="Arial"/>
          <w:sz w:val="22"/>
          <w:szCs w:val="22"/>
          <w:lang w:val="en-GB"/>
        </w:rPr>
      </w:pPr>
    </w:p>
    <w:p w14:paraId="62630035" w14:textId="77777777" w:rsidR="00FA1BD1" w:rsidRPr="00815737" w:rsidRDefault="00FA1BD1" w:rsidP="00FA1BD1">
      <w:pPr>
        <w:widowControl w:val="0"/>
        <w:ind w:left="4320" w:hanging="4320"/>
        <w:jc w:val="both"/>
        <w:rPr>
          <w:rFonts w:ascii="Garamond" w:hAnsi="Garamond" w:cs="Arial"/>
          <w:sz w:val="22"/>
          <w:szCs w:val="22"/>
          <w:lang w:val="en-GB"/>
        </w:rPr>
      </w:pPr>
    </w:p>
    <w:tbl>
      <w:tblPr>
        <w:tblW w:w="9924" w:type="dxa"/>
        <w:tblInd w:w="-318"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1E0" w:firstRow="1" w:lastRow="1" w:firstColumn="1" w:lastColumn="1" w:noHBand="0" w:noVBand="0"/>
      </w:tblPr>
      <w:tblGrid>
        <w:gridCol w:w="2836"/>
        <w:gridCol w:w="7088"/>
      </w:tblGrid>
      <w:tr w:rsidR="00815737" w:rsidRPr="00815737" w14:paraId="338C623A" w14:textId="77777777" w:rsidTr="005C1CE9">
        <w:trPr>
          <w:trHeight w:val="520"/>
        </w:trPr>
        <w:tc>
          <w:tcPr>
            <w:tcW w:w="2836" w:type="dxa"/>
            <w:shd w:val="clear" w:color="auto" w:fill="auto"/>
          </w:tcPr>
          <w:p w14:paraId="0B0BDBE1" w14:textId="77777777" w:rsidR="00FA1BD1" w:rsidRPr="00815737" w:rsidRDefault="00FA1BD1" w:rsidP="005C1CE9">
            <w:pPr>
              <w:widowControl w:val="0"/>
              <w:rPr>
                <w:rFonts w:ascii="Garamond" w:hAnsi="Garamond" w:cs="Arial"/>
                <w:b/>
                <w:sz w:val="20"/>
                <w:lang w:val="en-GB"/>
              </w:rPr>
            </w:pPr>
            <w:r w:rsidRPr="00815737">
              <w:rPr>
                <w:rFonts w:ascii="Garamond" w:hAnsi="Garamond" w:cs="Arial"/>
                <w:b/>
                <w:sz w:val="20"/>
                <w:lang w:val="en-GB"/>
              </w:rPr>
              <w:t>DATE OF APPLICATION:</w:t>
            </w:r>
          </w:p>
        </w:tc>
        <w:tc>
          <w:tcPr>
            <w:tcW w:w="7088" w:type="dxa"/>
            <w:shd w:val="clear" w:color="auto" w:fill="auto"/>
          </w:tcPr>
          <w:p w14:paraId="60FF0C6B" w14:textId="77777777" w:rsidR="00FA1BD1" w:rsidRPr="00815737" w:rsidRDefault="00FA1BD1" w:rsidP="005C1CE9">
            <w:pPr>
              <w:widowControl w:val="0"/>
              <w:jc w:val="both"/>
              <w:rPr>
                <w:rFonts w:ascii="Garamond" w:hAnsi="Garamond" w:cs="Arial"/>
                <w:sz w:val="20"/>
                <w:lang w:val="en-GB"/>
              </w:rPr>
            </w:pPr>
          </w:p>
        </w:tc>
      </w:tr>
      <w:tr w:rsidR="00815737" w:rsidRPr="00815737" w14:paraId="3C372544" w14:textId="77777777" w:rsidTr="005C1CE9">
        <w:trPr>
          <w:trHeight w:val="520"/>
        </w:trPr>
        <w:tc>
          <w:tcPr>
            <w:tcW w:w="2836" w:type="dxa"/>
            <w:shd w:val="clear" w:color="auto" w:fill="auto"/>
          </w:tcPr>
          <w:p w14:paraId="2BA1207D" w14:textId="77777777" w:rsidR="00FA1BD1" w:rsidRPr="00815737" w:rsidRDefault="00FA1BD1" w:rsidP="005C1CE9">
            <w:pPr>
              <w:widowControl w:val="0"/>
              <w:jc w:val="both"/>
              <w:rPr>
                <w:rFonts w:ascii="Garamond" w:hAnsi="Garamond" w:cs="Arial"/>
                <w:b/>
                <w:sz w:val="20"/>
                <w:lang w:val="en-GB"/>
              </w:rPr>
            </w:pPr>
            <w:r w:rsidRPr="00815737">
              <w:rPr>
                <w:rFonts w:ascii="Garamond" w:hAnsi="Garamond" w:cs="Arial"/>
                <w:b/>
                <w:sz w:val="20"/>
                <w:lang w:val="en-GB"/>
              </w:rPr>
              <w:t>SIGNED:</w:t>
            </w:r>
          </w:p>
        </w:tc>
        <w:tc>
          <w:tcPr>
            <w:tcW w:w="7088" w:type="dxa"/>
            <w:shd w:val="clear" w:color="auto" w:fill="auto"/>
          </w:tcPr>
          <w:p w14:paraId="5F6837F2" w14:textId="77777777" w:rsidR="00FA1BD1" w:rsidRPr="00815737" w:rsidRDefault="00FA1BD1" w:rsidP="005C1CE9">
            <w:pPr>
              <w:widowControl w:val="0"/>
              <w:jc w:val="both"/>
              <w:rPr>
                <w:rFonts w:ascii="Garamond" w:hAnsi="Garamond" w:cs="Arial"/>
                <w:sz w:val="20"/>
                <w:lang w:val="en-GB"/>
              </w:rPr>
            </w:pPr>
          </w:p>
        </w:tc>
      </w:tr>
    </w:tbl>
    <w:p w14:paraId="2A9D8030" w14:textId="77777777" w:rsidR="00FA1BD1" w:rsidRPr="00311AC4" w:rsidRDefault="00FA1BD1" w:rsidP="00FA1BD1">
      <w:pPr>
        <w:widowControl w:val="0"/>
        <w:ind w:left="4320" w:hanging="4320"/>
        <w:jc w:val="both"/>
        <w:rPr>
          <w:rFonts w:ascii="Garamond" w:hAnsi="Garamond" w:cs="Arial"/>
          <w:color w:val="333333"/>
          <w:sz w:val="22"/>
          <w:szCs w:val="22"/>
          <w:lang w:val="en-GB"/>
        </w:rPr>
      </w:pPr>
    </w:p>
    <w:p w14:paraId="774B8D26" w14:textId="77777777" w:rsidR="00FA1BD1" w:rsidRPr="00311AC4" w:rsidRDefault="00FA1BD1" w:rsidP="00FA1BD1">
      <w:pPr>
        <w:widowControl w:val="0"/>
        <w:ind w:left="4320" w:hanging="4320"/>
        <w:jc w:val="both"/>
        <w:rPr>
          <w:rFonts w:ascii="Garamond" w:hAnsi="Garamond" w:cs="Arial"/>
          <w:color w:val="333333"/>
          <w:sz w:val="22"/>
          <w:szCs w:val="22"/>
          <w:lang w:val="en-GB"/>
        </w:rPr>
      </w:pPr>
    </w:p>
    <w:p w14:paraId="2872D13C" w14:textId="77777777" w:rsidR="00FA1BD1" w:rsidRPr="00815737" w:rsidRDefault="00FA1BD1" w:rsidP="00FA1BD1">
      <w:pPr>
        <w:widowControl w:val="0"/>
        <w:jc w:val="center"/>
        <w:rPr>
          <w:rFonts w:ascii="Garamond" w:hAnsi="Garamond" w:cs="Arial"/>
          <w:b/>
          <w:sz w:val="22"/>
          <w:szCs w:val="22"/>
          <w:lang w:val="en-GB"/>
        </w:rPr>
      </w:pPr>
    </w:p>
    <w:p w14:paraId="57D1A9F6" w14:textId="77777777" w:rsidR="00FA1BD1" w:rsidRDefault="00FA1BD1" w:rsidP="00FA1BD1">
      <w:pPr>
        <w:widowControl w:val="0"/>
        <w:jc w:val="center"/>
        <w:rPr>
          <w:rFonts w:ascii="Garamond" w:hAnsi="Garamond" w:cs="Arial"/>
          <w:b/>
          <w:sz w:val="22"/>
          <w:szCs w:val="22"/>
          <w:lang w:val="en-GB"/>
        </w:rPr>
      </w:pPr>
      <w:r w:rsidRPr="00815737">
        <w:rPr>
          <w:rFonts w:ascii="Garamond" w:hAnsi="Garamond" w:cs="Arial"/>
          <w:b/>
          <w:sz w:val="22"/>
          <w:szCs w:val="22"/>
          <w:lang w:val="en-GB"/>
        </w:rPr>
        <w:t>Please complete this page and return, with your covering letter, to:</w:t>
      </w:r>
    </w:p>
    <w:p w14:paraId="217220EE" w14:textId="1F361043" w:rsidR="00815737" w:rsidRDefault="00F43E46" w:rsidP="00FA1BD1">
      <w:pPr>
        <w:widowControl w:val="0"/>
        <w:jc w:val="center"/>
        <w:rPr>
          <w:rFonts w:ascii="Garamond" w:hAnsi="Garamond" w:cs="Arial"/>
          <w:b/>
          <w:sz w:val="22"/>
          <w:szCs w:val="22"/>
          <w:lang w:val="en-GB"/>
        </w:rPr>
      </w:pPr>
      <w:hyperlink r:id="rId10" w:history="1">
        <w:r w:rsidRPr="00645C73">
          <w:rPr>
            <w:rStyle w:val="Hyperlink"/>
            <w:rFonts w:ascii="Garamond" w:hAnsi="Garamond" w:cs="Arial"/>
            <w:b/>
            <w:sz w:val="22"/>
            <w:szCs w:val="22"/>
            <w:lang w:val="en-GB"/>
          </w:rPr>
          <w:t>oli@royalacademyofculinaryarts.org.uk</w:t>
        </w:r>
      </w:hyperlink>
      <w:r w:rsidR="00F244D9">
        <w:rPr>
          <w:rFonts w:ascii="Garamond" w:hAnsi="Garamond" w:cs="Arial"/>
          <w:b/>
          <w:sz w:val="22"/>
          <w:szCs w:val="22"/>
          <w:lang w:val="en-GB"/>
        </w:rPr>
        <w:t xml:space="preserve"> </w:t>
      </w:r>
    </w:p>
    <w:p w14:paraId="326606C8" w14:textId="77777777" w:rsidR="00815737" w:rsidRPr="00815737" w:rsidRDefault="00815737" w:rsidP="00FA1BD1">
      <w:pPr>
        <w:widowControl w:val="0"/>
        <w:jc w:val="center"/>
        <w:rPr>
          <w:rFonts w:ascii="Garamond" w:hAnsi="Garamond" w:cs="Arial"/>
          <w:b/>
          <w:sz w:val="22"/>
          <w:szCs w:val="22"/>
          <w:lang w:val="en-GB"/>
        </w:rPr>
      </w:pPr>
    </w:p>
    <w:p w14:paraId="0F1EE29A" w14:textId="77777777" w:rsidR="00FA1BD1" w:rsidRPr="00815737" w:rsidRDefault="00815737" w:rsidP="00FA1BD1">
      <w:pPr>
        <w:widowControl w:val="0"/>
        <w:jc w:val="center"/>
        <w:rPr>
          <w:rFonts w:ascii="Garamond" w:hAnsi="Garamond" w:cs="Arial"/>
          <w:b/>
          <w:sz w:val="22"/>
          <w:szCs w:val="22"/>
          <w:lang w:val="en-GB"/>
        </w:rPr>
      </w:pPr>
      <w:r>
        <w:rPr>
          <w:rFonts w:ascii="Garamond" w:hAnsi="Garamond" w:cs="Arial"/>
          <w:b/>
          <w:sz w:val="22"/>
          <w:szCs w:val="22"/>
          <w:lang w:val="en-GB"/>
        </w:rPr>
        <w:t>or:</w:t>
      </w:r>
    </w:p>
    <w:p w14:paraId="2EE7ED69" w14:textId="7C0E1561" w:rsidR="00FA1BD1" w:rsidRPr="00815737" w:rsidRDefault="00FA1BD1" w:rsidP="00FA1BD1">
      <w:pPr>
        <w:widowControl w:val="0"/>
        <w:jc w:val="center"/>
        <w:rPr>
          <w:rFonts w:ascii="Garamond" w:hAnsi="Garamond" w:cs="Arial"/>
          <w:sz w:val="22"/>
          <w:szCs w:val="22"/>
          <w:lang w:val="en-GB"/>
        </w:rPr>
      </w:pPr>
      <w:r w:rsidRPr="00815737">
        <w:rPr>
          <w:rFonts w:ascii="Garamond" w:hAnsi="Garamond" w:cs="Arial"/>
          <w:b/>
          <w:sz w:val="22"/>
          <w:szCs w:val="22"/>
          <w:lang w:val="en-GB"/>
        </w:rPr>
        <w:t xml:space="preserve">Royal Academy of Culinary Arts, </w:t>
      </w:r>
      <w:r w:rsidR="00E17662">
        <w:rPr>
          <w:rFonts w:ascii="Garamond" w:hAnsi="Garamond" w:cs="Arial"/>
          <w:b/>
          <w:sz w:val="22"/>
          <w:szCs w:val="22"/>
          <w:lang w:val="en-GB"/>
        </w:rPr>
        <w:t>76 Vincent Square. SW</w:t>
      </w:r>
      <w:r w:rsidR="00370959">
        <w:rPr>
          <w:rFonts w:ascii="Garamond" w:hAnsi="Garamond" w:cs="Arial"/>
          <w:b/>
          <w:sz w:val="22"/>
          <w:szCs w:val="22"/>
          <w:lang w:val="en-GB"/>
        </w:rPr>
        <w:t>1P 2PD</w:t>
      </w:r>
    </w:p>
    <w:p w14:paraId="128BA938" w14:textId="77777777" w:rsidR="00A223DA" w:rsidRPr="00311AC4" w:rsidRDefault="00A223DA">
      <w:pPr>
        <w:rPr>
          <w:rFonts w:ascii="Garamond" w:hAnsi="Garamond"/>
          <w:lang w:val="en-GB"/>
        </w:rPr>
      </w:pPr>
    </w:p>
    <w:sectPr w:rsidR="00A223DA" w:rsidRPr="00311AC4" w:rsidSect="001F5674">
      <w:pgSz w:w="11906" w:h="16838"/>
      <w:pgMar w:top="568"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D4"/>
    <w:multiLevelType w:val="hybridMultilevel"/>
    <w:tmpl w:val="517C5BDC"/>
    <w:lvl w:ilvl="0" w:tplc="6E2C2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D1552"/>
    <w:multiLevelType w:val="hybridMultilevel"/>
    <w:tmpl w:val="3DC0711C"/>
    <w:lvl w:ilvl="0" w:tplc="6E2C2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16B1"/>
    <w:multiLevelType w:val="hybridMultilevel"/>
    <w:tmpl w:val="59D6FB42"/>
    <w:lvl w:ilvl="0" w:tplc="6E2C2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7039820">
    <w:abstractNumId w:val="1"/>
  </w:num>
  <w:num w:numId="2" w16cid:durableId="232738250">
    <w:abstractNumId w:val="0"/>
  </w:num>
  <w:num w:numId="3" w16cid:durableId="1391151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74"/>
    <w:rsid w:val="000463E5"/>
    <w:rsid w:val="000C26B7"/>
    <w:rsid w:val="00120E54"/>
    <w:rsid w:val="0019524E"/>
    <w:rsid w:val="001F5674"/>
    <w:rsid w:val="002174D7"/>
    <w:rsid w:val="00247C2C"/>
    <w:rsid w:val="002F3CC2"/>
    <w:rsid w:val="00311AC4"/>
    <w:rsid w:val="00340C8B"/>
    <w:rsid w:val="00357B5B"/>
    <w:rsid w:val="00370959"/>
    <w:rsid w:val="004139EA"/>
    <w:rsid w:val="0044495C"/>
    <w:rsid w:val="004D78A8"/>
    <w:rsid w:val="0051566C"/>
    <w:rsid w:val="005715C7"/>
    <w:rsid w:val="005F253F"/>
    <w:rsid w:val="00650AAC"/>
    <w:rsid w:val="00672D08"/>
    <w:rsid w:val="007501D4"/>
    <w:rsid w:val="0075306A"/>
    <w:rsid w:val="007E028C"/>
    <w:rsid w:val="00815737"/>
    <w:rsid w:val="008A1E24"/>
    <w:rsid w:val="00965C60"/>
    <w:rsid w:val="009E1DE8"/>
    <w:rsid w:val="00A223DA"/>
    <w:rsid w:val="00B045AD"/>
    <w:rsid w:val="00B42C4F"/>
    <w:rsid w:val="00B737AD"/>
    <w:rsid w:val="00B85154"/>
    <w:rsid w:val="00BB1A44"/>
    <w:rsid w:val="00BF44D4"/>
    <w:rsid w:val="00CE112A"/>
    <w:rsid w:val="00DC4C15"/>
    <w:rsid w:val="00E17662"/>
    <w:rsid w:val="00E75486"/>
    <w:rsid w:val="00F03201"/>
    <w:rsid w:val="00F244D9"/>
    <w:rsid w:val="00F43E46"/>
    <w:rsid w:val="00FA1BD1"/>
    <w:rsid w:val="00FD73A4"/>
    <w:rsid w:val="07C8C74D"/>
    <w:rsid w:val="09F331F0"/>
    <w:rsid w:val="0C10D0D3"/>
    <w:rsid w:val="15D033B7"/>
    <w:rsid w:val="1726C4B8"/>
    <w:rsid w:val="1E66F2AB"/>
    <w:rsid w:val="30F0B9F7"/>
    <w:rsid w:val="36CCDBBD"/>
    <w:rsid w:val="3868AC1E"/>
    <w:rsid w:val="42A8BC6A"/>
    <w:rsid w:val="4C223C7A"/>
    <w:rsid w:val="519E475E"/>
    <w:rsid w:val="5495C431"/>
    <w:rsid w:val="60290C7E"/>
    <w:rsid w:val="6DB6729C"/>
    <w:rsid w:val="721BE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07AC"/>
  <w15:docId w15:val="{69A5DD11-5263-442D-9E38-FE67513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67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5674"/>
    <w:rPr>
      <w:rFonts w:ascii="Tahoma" w:hAnsi="Tahoma" w:cs="Tahoma"/>
      <w:sz w:val="16"/>
      <w:szCs w:val="16"/>
    </w:rPr>
  </w:style>
  <w:style w:type="character" w:customStyle="1" w:styleId="BalloonTextChar">
    <w:name w:val="Balloon Text Char"/>
    <w:basedOn w:val="DefaultParagraphFont"/>
    <w:link w:val="BalloonText"/>
    <w:rsid w:val="001F5674"/>
    <w:rPr>
      <w:rFonts w:ascii="Tahoma" w:hAnsi="Tahoma" w:cs="Tahoma"/>
      <w:sz w:val="16"/>
      <w:szCs w:val="16"/>
      <w:lang w:val="en-US" w:eastAsia="en-US"/>
    </w:rPr>
  </w:style>
  <w:style w:type="paragraph" w:styleId="ListParagraph">
    <w:name w:val="List Paragraph"/>
    <w:basedOn w:val="Normal"/>
    <w:uiPriority w:val="34"/>
    <w:qFormat/>
    <w:rsid w:val="001F5674"/>
    <w:pPr>
      <w:ind w:left="720"/>
      <w:contextualSpacing/>
    </w:pPr>
  </w:style>
  <w:style w:type="character" w:styleId="Hyperlink">
    <w:name w:val="Hyperlink"/>
    <w:rsid w:val="001F5674"/>
    <w:rPr>
      <w:color w:val="0000FF"/>
      <w:u w:val="single"/>
    </w:rPr>
  </w:style>
  <w:style w:type="paragraph" w:styleId="NoSpacing">
    <w:name w:val="No Spacing"/>
    <w:link w:val="NoSpacingChar"/>
    <w:uiPriority w:val="1"/>
    <w:qFormat/>
    <w:rsid w:val="001F567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15737"/>
    <w:rPr>
      <w:color w:val="605E5C"/>
      <w:shd w:val="clear" w:color="auto" w:fill="E1DFDD"/>
    </w:rPr>
  </w:style>
  <w:style w:type="character" w:customStyle="1" w:styleId="NoSpacingChar">
    <w:name w:val="No Spacing Char"/>
    <w:link w:val="NoSpacing"/>
    <w:uiPriority w:val="1"/>
    <w:rsid w:val="00815737"/>
    <w:rPr>
      <w:rFonts w:ascii="Calibri" w:eastAsia="Calibri" w:hAnsi="Calibri"/>
      <w:sz w:val="22"/>
      <w:szCs w:val="22"/>
      <w:lang w:eastAsia="en-US"/>
    </w:rPr>
  </w:style>
  <w:style w:type="character" w:styleId="FollowedHyperlink">
    <w:name w:val="FollowedHyperlink"/>
    <w:basedOn w:val="DefaultParagraphFont"/>
    <w:semiHidden/>
    <w:unhideWhenUsed/>
    <w:rsid w:val="002F3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li@royalacademyofculinaryarts.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45c0c4-ddb6-4872-8fe1-cb978fa58f97">
      <Terms xmlns="http://schemas.microsoft.com/office/infopath/2007/PartnerControls"/>
    </lcf76f155ced4ddcb4097134ff3c332f>
    <TaxCatchAll xmlns="2c4d6880-20c9-4dfc-924b-d10313fdca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C48BD0A56F547A6E8C0CE9B2FFCBD" ma:contentTypeVersion="17" ma:contentTypeDescription="Create a new document." ma:contentTypeScope="" ma:versionID="cda19810d19bd464ab4c96ce47e16198">
  <xsd:schema xmlns:xsd="http://www.w3.org/2001/XMLSchema" xmlns:xs="http://www.w3.org/2001/XMLSchema" xmlns:p="http://schemas.microsoft.com/office/2006/metadata/properties" xmlns:ns2="4045c0c4-ddb6-4872-8fe1-cb978fa58f97" xmlns:ns3="2c4d6880-20c9-4dfc-924b-d10313fdcadb" targetNamespace="http://schemas.microsoft.com/office/2006/metadata/properties" ma:root="true" ma:fieldsID="43fbb845d785e4199eb5542537c4a386" ns2:_="" ns3:_="">
    <xsd:import namespace="4045c0c4-ddb6-4872-8fe1-cb978fa58f97"/>
    <xsd:import namespace="2c4d6880-20c9-4dfc-924b-d10313fdc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5c0c4-ddb6-4872-8fe1-cb978fa5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79cf69-a511-4138-8cb7-a582ca7857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d6880-20c9-4dfc-924b-d10313fdc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6a8724-0c1f-4c6b-9979-a595c7fd6060}" ma:internalName="TaxCatchAll" ma:showField="CatchAllData" ma:web="2c4d6880-20c9-4dfc-924b-d10313fdc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50289-B6D7-47DF-88EB-CCCAA957E35B}">
  <ds:schemaRefs>
    <ds:schemaRef ds:uri="http://schemas.microsoft.com/office/2006/metadata/properties"/>
    <ds:schemaRef ds:uri="http://schemas.microsoft.com/office/infopath/2007/PartnerControls"/>
    <ds:schemaRef ds:uri="4045c0c4-ddb6-4872-8fe1-cb978fa58f97"/>
    <ds:schemaRef ds:uri="2c4d6880-20c9-4dfc-924b-d10313fdcadb"/>
  </ds:schemaRefs>
</ds:datastoreItem>
</file>

<file path=customXml/itemProps2.xml><?xml version="1.0" encoding="utf-8"?>
<ds:datastoreItem xmlns:ds="http://schemas.openxmlformats.org/officeDocument/2006/customXml" ds:itemID="{E7C8AD13-A51F-4B21-B573-B2F3BD2E8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5c0c4-ddb6-4872-8fe1-cb978fa58f97"/>
    <ds:schemaRef ds:uri="2c4d6880-20c9-4dfc-924b-d10313fdc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5C125-A762-4172-BDDE-D6EECD3D7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1425</Words>
  <Characters>8340</Characters>
  <Application>Microsoft Office Word</Application>
  <DocSecurity>0</DocSecurity>
  <Lines>521</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Academy of Culinary Arts</dc:creator>
  <cp:lastModifiedBy>Daniel Moriss-Jeffery</cp:lastModifiedBy>
  <cp:revision>4</cp:revision>
  <cp:lastPrinted>2018-01-25T10:49:00Z</cp:lastPrinted>
  <dcterms:created xsi:type="dcterms:W3CDTF">2023-06-19T13:16:00Z</dcterms:created>
  <dcterms:modified xsi:type="dcterms:W3CDTF">2023-08-29T19:05:00Z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0x010100052C48BD0A56F547A6E8C0CE9B2FFCBD</vt:lpwstr>
  </property>
  <property fmtid="{D5CDD505-2E9C-101B-9397-08002B2CF9AE}" pid="3" name="Order">
    <vt:r8>4771600</vt:r8>
  </property>
  <property fmtid="{D5CDD505-2E9C-101B-9397-08002B2CF9AE}" pid="4" name="MediaServiceImageTags">
    <vt:lpwstr/>
  </property>
  <property fmtid="{D5CDD505-2E9C-101B-9397-08002B2CF9AE}" pid="5" name="GrammarlyDocumentId">
    <vt:lpwstr>fc354424d35fd33adea73de537c914a6b69172362dcf069e4bd84f81f180d500</vt:lpwstr>
  </property>
</Properties>
</file>